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525" w:type="dxa"/>
        <w:tblInd w:w="93" w:type="dxa"/>
        <w:tblLook w:val="04A0" w:firstRow="1" w:lastRow="0" w:firstColumn="1" w:lastColumn="0" w:noHBand="0" w:noVBand="1"/>
      </w:tblPr>
      <w:tblGrid>
        <w:gridCol w:w="480"/>
        <w:gridCol w:w="10065"/>
        <w:gridCol w:w="1980"/>
      </w:tblGrid>
      <w:tr w:rsidR="006B244E" w:rsidRPr="006B244E" w:rsidTr="006B244E">
        <w:trPr>
          <w:trHeight w:val="27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1</w:t>
            </w:r>
          </w:p>
        </w:tc>
        <w:tc>
          <w:tcPr>
            <w:tcW w:w="10065" w:type="dxa"/>
            <w:tcBorders>
              <w:top w:val="single" w:sz="4" w:space="0" w:color="auto"/>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Reduce Police Paramilitary Tactics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James E. Taylor</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2</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Bill to Enforce Green Regulations to Cross-state Power Companies</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A&amp;M Consolidated</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3</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Revitalize the European Phased Adaptive Approach to Protect NATO and Its Allies</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Tascosa</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4</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 xml:space="preserve">A Resolution to Increase the Usage of Private Military Contractors in the Central African Republic </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Jasper</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5</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Create a Free Trade Policy with China to Improve Trading Benefits and Foreign Relations</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Richardson</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6</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Bill to Increase Economic Investment in Pakistan</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Lake Travis</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7</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Increase Investment in Advanced Nuclear Technology</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Hendrickson</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8</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Raise the Federal Minimum Wage to Ten Dollars Per Hour</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Harker Heights</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9</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Bill to Reduce Prison Overcrowding and Assist in the Rehabilitation of Convicted Criminals</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Hallsville</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10</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Bill to Utilize Phage Therapy in Place of Therapeutic Antibiotics in Agriculture</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James Bowie</w:t>
            </w:r>
          </w:p>
        </w:tc>
      </w:tr>
      <w:tr w:rsidR="006B244E" w:rsidRPr="006B244E" w:rsidTr="006B244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11</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Amend the Constitution to Limit Supreme Court Justice Terms</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Southlake Carroll</w:t>
            </w:r>
          </w:p>
        </w:tc>
      </w:tr>
      <w:tr w:rsidR="006B244E" w:rsidRPr="006B244E" w:rsidTr="006B244E">
        <w:trPr>
          <w:trHeight w:val="28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12</w:t>
            </w:r>
          </w:p>
        </w:tc>
        <w:tc>
          <w:tcPr>
            <w:tcW w:w="10065" w:type="dxa"/>
            <w:tcBorders>
              <w:top w:val="single" w:sz="4" w:space="0" w:color="auto"/>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Bill to Subsidize Space-Based Solar Panels (SBSP) to Establish Renewable Energy Infrastructure with India</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Plano Senior</w:t>
            </w:r>
          </w:p>
        </w:tc>
      </w:tr>
      <w:tr w:rsidR="006B244E" w:rsidRPr="006B244E" w:rsidTr="006B244E">
        <w:trPr>
          <w:trHeight w:val="27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13</w:t>
            </w:r>
          </w:p>
        </w:tc>
        <w:tc>
          <w:tcPr>
            <w:tcW w:w="10065" w:type="dxa"/>
            <w:tcBorders>
              <w:top w:val="single" w:sz="4" w:space="0" w:color="auto"/>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Bill to Reinforce the Authority of the Federal Government in the War on Illegal Psychoactive Drugs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Grapevine</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14</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Ratify the Mine Ban Treaty</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Tascosa</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15</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Reduce Foreign Aid for Israel to Stabilize the Middle East</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Plano West Senior</w:t>
            </w:r>
          </w:p>
        </w:tc>
      </w:tr>
      <w:tr w:rsidR="006B244E" w:rsidRPr="006B244E" w:rsidTr="006B244E">
        <w:trPr>
          <w:trHeight w:val="276"/>
        </w:trPr>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16</w:t>
            </w:r>
          </w:p>
        </w:tc>
        <w:tc>
          <w:tcPr>
            <w:tcW w:w="10065" w:type="dxa"/>
            <w:vMerge w:val="restart"/>
            <w:tcBorders>
              <w:top w:val="nil"/>
              <w:left w:val="single" w:sz="4" w:space="0" w:color="auto"/>
              <w:bottom w:val="single" w:sz="4" w:space="0" w:color="000000"/>
              <w:right w:val="single" w:sz="4" w:space="0" w:color="auto"/>
            </w:tcBorders>
            <w:shd w:val="clear" w:color="auto" w:fill="auto"/>
            <w:vAlign w:val="center"/>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Decrease the Sentencing of Those Convicted of Federal Drug Crimes to Decrease  Overcrowding and Deescalate the War on Drugs</w:t>
            </w:r>
          </w:p>
        </w:tc>
        <w:tc>
          <w:tcPr>
            <w:tcW w:w="1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Douglas MacArthur</w:t>
            </w:r>
          </w:p>
        </w:tc>
      </w:tr>
      <w:tr w:rsidR="006B244E" w:rsidRPr="006B244E" w:rsidTr="006B244E">
        <w:trPr>
          <w:trHeight w:val="276"/>
        </w:trPr>
        <w:tc>
          <w:tcPr>
            <w:tcW w:w="480" w:type="dxa"/>
            <w:vMerge/>
            <w:tcBorders>
              <w:top w:val="nil"/>
              <w:left w:val="single" w:sz="4" w:space="0" w:color="auto"/>
              <w:bottom w:val="single" w:sz="4" w:space="0" w:color="000000"/>
              <w:right w:val="single" w:sz="4" w:space="0" w:color="auto"/>
            </w:tcBorders>
            <w:vAlign w:val="center"/>
            <w:hideMark/>
          </w:tcPr>
          <w:p w:rsidR="006B244E" w:rsidRPr="006B244E" w:rsidRDefault="006B244E" w:rsidP="006B244E">
            <w:pPr>
              <w:spacing w:after="0" w:line="240" w:lineRule="auto"/>
              <w:rPr>
                <w:rFonts w:eastAsia="Times New Roman" w:cstheme="minorHAnsi"/>
                <w:color w:val="000000"/>
              </w:rPr>
            </w:pPr>
          </w:p>
        </w:tc>
        <w:tc>
          <w:tcPr>
            <w:tcW w:w="10065" w:type="dxa"/>
            <w:vMerge/>
            <w:tcBorders>
              <w:top w:val="nil"/>
              <w:left w:val="single" w:sz="4" w:space="0" w:color="auto"/>
              <w:bottom w:val="single" w:sz="4" w:space="0" w:color="000000"/>
              <w:right w:val="single" w:sz="4" w:space="0" w:color="auto"/>
            </w:tcBorders>
            <w:vAlign w:val="center"/>
            <w:hideMark/>
          </w:tcPr>
          <w:p w:rsidR="006B244E" w:rsidRPr="006B244E" w:rsidRDefault="006B244E" w:rsidP="006B244E">
            <w:pPr>
              <w:spacing w:after="0" w:line="240" w:lineRule="auto"/>
              <w:rPr>
                <w:rFonts w:eastAsia="Times New Roman" w:cstheme="minorHAnsi"/>
                <w:color w:val="000000"/>
              </w:rPr>
            </w:pPr>
          </w:p>
        </w:tc>
        <w:tc>
          <w:tcPr>
            <w:tcW w:w="1980" w:type="dxa"/>
            <w:vMerge/>
            <w:tcBorders>
              <w:top w:val="nil"/>
              <w:left w:val="single" w:sz="4" w:space="0" w:color="auto"/>
              <w:bottom w:val="single" w:sz="4" w:space="0" w:color="000000"/>
              <w:right w:val="single" w:sz="4" w:space="0" w:color="auto"/>
            </w:tcBorders>
            <w:vAlign w:val="center"/>
            <w:hideMark/>
          </w:tcPr>
          <w:p w:rsidR="006B244E" w:rsidRPr="006B244E" w:rsidRDefault="006B244E" w:rsidP="006B244E">
            <w:pPr>
              <w:spacing w:after="0" w:line="240" w:lineRule="auto"/>
              <w:rPr>
                <w:rFonts w:eastAsia="Times New Roman" w:cstheme="minorHAnsi"/>
                <w:color w:val="000000"/>
              </w:rPr>
            </w:pP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17</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Bill to Remove Tax Exemptions from Religious Institutions in the United States</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James Bowie</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18</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Bill to Repeal the USA Patriot Act</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Clark</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19</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Reinforce Fourth Amendment Rights</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Southlake Carroll</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20</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Ban the Use of Waste-to-Energy Incineration</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Klein Oak</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21</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Limit the amount of US Territory permitted for Hydraulic Fracturing</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Plano Senior</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22</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Bill to End Presidential Signing Statements</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Bellaire</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23</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Ban the Use of Autonomous Weapons</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James E. Taylor</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24</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Bill to Embargo Russia</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Clark</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25</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Bill to Promote Entrepreneurship in the US</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Parish Episcopal</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26</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Help Secure Nigerian Schools</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Anderson</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27</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Allow Ex-Felons Voting Rights</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Arlington</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28</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Bill to Provide Criminal Liability for Gun Owners</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Mayde Creek</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29</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Bill to Establish Congressional Term Limits</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Richardson</w:t>
            </w:r>
          </w:p>
        </w:tc>
      </w:tr>
      <w:tr w:rsidR="006B244E" w:rsidRPr="006B244E" w:rsidTr="006B244E">
        <w:trPr>
          <w:trHeight w:val="274"/>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jc w:val="right"/>
              <w:rPr>
                <w:rFonts w:eastAsia="Times New Roman" w:cstheme="minorHAnsi"/>
                <w:color w:val="000000"/>
              </w:rPr>
            </w:pPr>
            <w:r w:rsidRPr="006B244E">
              <w:rPr>
                <w:rFonts w:eastAsia="Times New Roman" w:cstheme="minorHAnsi"/>
                <w:color w:val="000000"/>
              </w:rPr>
              <w:t>30</w:t>
            </w:r>
          </w:p>
        </w:tc>
        <w:tc>
          <w:tcPr>
            <w:tcW w:w="10065"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A Resolution to Expand the Monroe Doctrine</w:t>
            </w:r>
          </w:p>
        </w:tc>
        <w:tc>
          <w:tcPr>
            <w:tcW w:w="1980" w:type="dxa"/>
            <w:tcBorders>
              <w:top w:val="nil"/>
              <w:left w:val="nil"/>
              <w:bottom w:val="single" w:sz="4" w:space="0" w:color="auto"/>
              <w:right w:val="single" w:sz="4" w:space="0" w:color="auto"/>
            </w:tcBorders>
            <w:shd w:val="clear" w:color="auto" w:fill="auto"/>
            <w:noWrap/>
            <w:vAlign w:val="bottom"/>
            <w:hideMark/>
          </w:tcPr>
          <w:p w:rsidR="006B244E" w:rsidRPr="006B244E" w:rsidRDefault="006B244E" w:rsidP="006B244E">
            <w:pPr>
              <w:spacing w:after="0" w:line="240" w:lineRule="auto"/>
              <w:rPr>
                <w:rFonts w:eastAsia="Times New Roman" w:cstheme="minorHAnsi"/>
                <w:color w:val="000000"/>
              </w:rPr>
            </w:pPr>
            <w:r w:rsidRPr="006B244E">
              <w:rPr>
                <w:rFonts w:eastAsia="Times New Roman" w:cstheme="minorHAnsi"/>
                <w:color w:val="000000"/>
              </w:rPr>
              <w:t>Houston Lamar</w:t>
            </w:r>
          </w:p>
        </w:tc>
      </w:tr>
    </w:tbl>
    <w:p w:rsidR="006B244E" w:rsidRPr="006B244E" w:rsidRDefault="006B244E">
      <w:pPr>
        <w:rPr>
          <w:rFonts w:cstheme="minorHAnsi"/>
        </w:rPr>
        <w:sectPr w:rsidR="006B244E" w:rsidRPr="006B244E" w:rsidSect="006B244E">
          <w:headerReference w:type="first" r:id="rId9"/>
          <w:pgSz w:w="15840" w:h="12240" w:orient="landscape"/>
          <w:pgMar w:top="1440" w:right="1440" w:bottom="1440" w:left="1440" w:header="720" w:footer="720" w:gutter="0"/>
          <w:cols w:space="720"/>
          <w:titlePg/>
          <w:docGrid w:linePitch="360"/>
        </w:sectPr>
      </w:pPr>
    </w:p>
    <w:p w:rsidR="006A09D5" w:rsidRDefault="007B37D2" w:rsidP="006A09D5">
      <w:pPr>
        <w:suppressLineNumbers/>
        <w:spacing w:after="120"/>
        <w:jc w:val="center"/>
        <w:rPr>
          <w:rFonts w:ascii="Arial Black" w:hAnsi="Arial Black"/>
          <w:sz w:val="28"/>
        </w:rPr>
      </w:pPr>
      <w:r>
        <w:rPr>
          <w:rFonts w:ascii="Arial Black" w:hAnsi="Arial Black"/>
          <w:sz w:val="28"/>
        </w:rPr>
        <w:lastRenderedPageBreak/>
        <w:t xml:space="preserve">TFA Fall 2014 </w:t>
      </w:r>
      <w:r w:rsidR="00F65688">
        <w:rPr>
          <w:rFonts w:ascii="Arial Black" w:hAnsi="Arial Black"/>
          <w:sz w:val="28"/>
        </w:rPr>
        <w:t xml:space="preserve">Item </w:t>
      </w:r>
      <w:r>
        <w:rPr>
          <w:rFonts w:ascii="Arial Black" w:hAnsi="Arial Black"/>
          <w:sz w:val="28"/>
        </w:rPr>
        <w:t xml:space="preserve">1. </w:t>
      </w:r>
      <w:r w:rsidR="006A09D5">
        <w:rPr>
          <w:rFonts w:ascii="Arial Black" w:hAnsi="Arial Black"/>
          <w:sz w:val="28"/>
        </w:rPr>
        <w:t>A Resolution to Reduce Police Paramilitary Tactics</w:t>
      </w:r>
    </w:p>
    <w:p w:rsidR="006A09D5" w:rsidRPr="00A44FC2" w:rsidRDefault="006A09D5" w:rsidP="006A09D5">
      <w:pPr>
        <w:spacing w:after="120"/>
        <w:ind w:left="1440" w:hanging="1440"/>
        <w:rPr>
          <w:rFonts w:cstheme="minorHAnsi"/>
        </w:rPr>
      </w:pPr>
      <w:r w:rsidRPr="00A44FC2">
        <w:rPr>
          <w:rFonts w:cstheme="minorHAnsi"/>
          <w:b/>
        </w:rPr>
        <w:t>WHEREAS</w:t>
      </w:r>
      <w:r w:rsidRPr="00A44FC2">
        <w:rPr>
          <w:rFonts w:cstheme="minorHAnsi"/>
        </w:rPr>
        <w:t>,</w:t>
      </w:r>
      <w:r w:rsidRPr="00A44FC2">
        <w:rPr>
          <w:rFonts w:cstheme="minorHAnsi"/>
        </w:rPr>
        <w:tab/>
        <w:t>the 1033 Program, created as part of the National Defense Authorization Act of 1997, has militarized police forces across the nation by providing surplus military equipment including helicopters, tanks, and military-grade weapons through low- or no-cost grants; and</w:t>
      </w:r>
    </w:p>
    <w:p w:rsidR="006A09D5" w:rsidRPr="00A44FC2" w:rsidRDefault="006A09D5" w:rsidP="006A09D5">
      <w:pPr>
        <w:spacing w:line="360" w:lineRule="auto"/>
        <w:ind w:left="1440" w:hanging="1440"/>
        <w:rPr>
          <w:rFonts w:cstheme="minorHAnsi"/>
        </w:rPr>
      </w:pPr>
      <w:r w:rsidRPr="00A44FC2">
        <w:rPr>
          <w:rFonts w:cstheme="minorHAnsi"/>
          <w:b/>
        </w:rPr>
        <w:t>WHEREAS</w:t>
      </w:r>
      <w:r w:rsidRPr="00A44FC2">
        <w:rPr>
          <w:rFonts w:cstheme="minorHAnsi"/>
        </w:rPr>
        <w:t>,</w:t>
      </w:r>
      <w:r w:rsidRPr="00A44FC2">
        <w:rPr>
          <w:rFonts w:cstheme="minorHAnsi"/>
        </w:rPr>
        <w:tab/>
        <w:t>Special Weapons and Tactics (SWAT) teams and other paramilitary police units, designed to be the last resort in hostage or high-risk situations, have increasingly become the first option for a variety of traditional police duties; and</w:t>
      </w:r>
    </w:p>
    <w:p w:rsidR="006A09D5" w:rsidRPr="00A44FC2" w:rsidRDefault="006A09D5" w:rsidP="006A09D5">
      <w:pPr>
        <w:spacing w:line="360" w:lineRule="auto"/>
        <w:ind w:left="1440" w:hanging="1440"/>
        <w:rPr>
          <w:rFonts w:cstheme="minorHAnsi"/>
        </w:rPr>
      </w:pPr>
      <w:r w:rsidRPr="00A44FC2">
        <w:rPr>
          <w:rFonts w:cstheme="minorHAnsi"/>
          <w:b/>
        </w:rPr>
        <w:t>WHEREAS</w:t>
      </w:r>
      <w:r w:rsidRPr="00A44FC2">
        <w:rPr>
          <w:rFonts w:cstheme="minorHAnsi"/>
        </w:rPr>
        <w:t>,</w:t>
      </w:r>
      <w:r w:rsidRPr="00A44FC2">
        <w:rPr>
          <w:rFonts w:cstheme="minorHAnsi"/>
        </w:rPr>
        <w:tab/>
        <w:t>currently SWAT teams in the US violently smash into homes an average of 100-150 times each day to enforce laws against predominantly non-violent crimes; and</w:t>
      </w:r>
    </w:p>
    <w:p w:rsidR="006A09D5" w:rsidRPr="00A44FC2" w:rsidRDefault="006A09D5" w:rsidP="006A09D5">
      <w:pPr>
        <w:spacing w:line="360" w:lineRule="auto"/>
        <w:ind w:left="1440" w:hanging="1440"/>
        <w:rPr>
          <w:rFonts w:cstheme="minorHAnsi"/>
        </w:rPr>
      </w:pPr>
      <w:r w:rsidRPr="00A44FC2">
        <w:rPr>
          <w:rFonts w:cstheme="minorHAnsi"/>
          <w:b/>
        </w:rPr>
        <w:t>WHEREAS</w:t>
      </w:r>
      <w:r w:rsidRPr="00A44FC2">
        <w:rPr>
          <w:rFonts w:cstheme="minorHAnsi"/>
        </w:rPr>
        <w:t>,</w:t>
      </w:r>
      <w:r w:rsidRPr="00A44FC2">
        <w:rPr>
          <w:rFonts w:cstheme="minorHAnsi"/>
        </w:rPr>
        <w:tab/>
        <w:t>information giving rise to these raids is often based on unreliable and unverified information from police snitches; and</w:t>
      </w:r>
    </w:p>
    <w:p w:rsidR="006A09D5" w:rsidRPr="00A44FC2" w:rsidRDefault="006A09D5" w:rsidP="006A09D5">
      <w:pPr>
        <w:spacing w:line="360" w:lineRule="auto"/>
        <w:ind w:left="1440" w:hanging="1440"/>
        <w:rPr>
          <w:rFonts w:cstheme="minorHAnsi"/>
        </w:rPr>
      </w:pPr>
      <w:r w:rsidRPr="00A44FC2">
        <w:rPr>
          <w:rFonts w:cstheme="minorHAnsi"/>
          <w:b/>
        </w:rPr>
        <w:t>WHEREAS</w:t>
      </w:r>
      <w:r w:rsidRPr="00A44FC2">
        <w:rPr>
          <w:rFonts w:cstheme="minorHAnsi"/>
        </w:rPr>
        <w:t>,</w:t>
      </w:r>
      <w:r w:rsidRPr="00A44FC2">
        <w:rPr>
          <w:rFonts w:cstheme="minorHAnsi"/>
        </w:rPr>
        <w:tab/>
        <w:t>police department statistics indicate that as many as 1 in 10 of these “no knock” paramilitary raids may be perpetrated at the wrong address; and</w:t>
      </w:r>
    </w:p>
    <w:p w:rsidR="006A09D5" w:rsidRPr="00A44FC2" w:rsidRDefault="006A09D5" w:rsidP="006A09D5">
      <w:pPr>
        <w:spacing w:line="360" w:lineRule="auto"/>
        <w:ind w:left="1440" w:hanging="1440"/>
        <w:rPr>
          <w:rFonts w:cstheme="minorHAnsi"/>
        </w:rPr>
      </w:pPr>
      <w:r w:rsidRPr="00A44FC2">
        <w:rPr>
          <w:rFonts w:cstheme="minorHAnsi"/>
          <w:b/>
        </w:rPr>
        <w:t>WHEREAS</w:t>
      </w:r>
      <w:r w:rsidRPr="00A44FC2">
        <w:rPr>
          <w:rFonts w:cstheme="minorHAnsi"/>
        </w:rPr>
        <w:t>,</w:t>
      </w:r>
      <w:r w:rsidRPr="00A44FC2">
        <w:rPr>
          <w:rFonts w:cstheme="minorHAnsi"/>
        </w:rPr>
        <w:tab/>
        <w:t>any perceived noncompliance by occupants in these raids is typically met with potentially lethal force; and</w:t>
      </w:r>
    </w:p>
    <w:p w:rsidR="006A09D5" w:rsidRPr="00A44FC2" w:rsidRDefault="006A09D5" w:rsidP="006A09D5">
      <w:pPr>
        <w:spacing w:line="360" w:lineRule="auto"/>
        <w:ind w:left="1440" w:hanging="1440"/>
        <w:rPr>
          <w:rFonts w:cstheme="minorHAnsi"/>
        </w:rPr>
      </w:pPr>
      <w:r w:rsidRPr="00A44FC2">
        <w:rPr>
          <w:rFonts w:cstheme="minorHAnsi"/>
          <w:b/>
        </w:rPr>
        <w:t>WHEREAS</w:t>
      </w:r>
      <w:r w:rsidRPr="00A44FC2">
        <w:rPr>
          <w:rFonts w:cstheme="minorHAnsi"/>
        </w:rPr>
        <w:t>,</w:t>
      </w:r>
      <w:r w:rsidRPr="00A44FC2">
        <w:rPr>
          <w:rFonts w:cstheme="minorHAnsi"/>
        </w:rPr>
        <w:tab/>
        <w:t>these paramilitary style raids threaten the foundation of the 4</w:t>
      </w:r>
      <w:r w:rsidRPr="00A44FC2">
        <w:rPr>
          <w:rFonts w:cstheme="minorHAnsi"/>
          <w:vertAlign w:val="superscript"/>
        </w:rPr>
        <w:t>th</w:t>
      </w:r>
      <w:r w:rsidRPr="00A44FC2">
        <w:rPr>
          <w:rFonts w:cstheme="minorHAnsi"/>
        </w:rPr>
        <w:t xml:space="preserve"> Amendment's search and seizure protections; now, therefore, be it</w:t>
      </w:r>
    </w:p>
    <w:p w:rsidR="006A09D5" w:rsidRPr="00A44FC2" w:rsidRDefault="006A09D5" w:rsidP="006A09D5">
      <w:pPr>
        <w:spacing w:line="384" w:lineRule="auto"/>
        <w:ind w:left="1440" w:hanging="1440"/>
        <w:rPr>
          <w:rFonts w:cstheme="minorHAnsi"/>
        </w:rPr>
      </w:pPr>
      <w:r w:rsidRPr="00A44FC2">
        <w:rPr>
          <w:rFonts w:cstheme="minorHAnsi"/>
          <w:b/>
          <w:bCs/>
        </w:rPr>
        <w:t>RESOLVED,</w:t>
      </w:r>
      <w:r w:rsidRPr="00A44FC2">
        <w:rPr>
          <w:rFonts w:cstheme="minorHAnsi"/>
        </w:rPr>
        <w:tab/>
        <w:t xml:space="preserve">By the Congress here assembled that the 1033 Program should be abolished; and </w:t>
      </w:r>
    </w:p>
    <w:p w:rsidR="006A09D5" w:rsidRDefault="006A09D5" w:rsidP="006A09D5">
      <w:pPr>
        <w:spacing w:line="384" w:lineRule="auto"/>
        <w:ind w:left="1440" w:hanging="1440"/>
        <w:rPr>
          <w:rFonts w:cstheme="minorHAnsi"/>
        </w:rPr>
      </w:pPr>
      <w:r w:rsidRPr="00A44FC2">
        <w:rPr>
          <w:rFonts w:cstheme="minorHAnsi"/>
          <w:b/>
          <w:bCs/>
        </w:rPr>
        <w:t xml:space="preserve">BE IT FURTHER RESOLVED </w:t>
      </w:r>
      <w:r w:rsidRPr="00A44FC2">
        <w:rPr>
          <w:rFonts w:cstheme="minorHAnsi"/>
          <w:bCs/>
        </w:rPr>
        <w:t xml:space="preserve">that </w:t>
      </w:r>
      <w:r w:rsidRPr="00A44FC2">
        <w:rPr>
          <w:rFonts w:cstheme="minorHAnsi"/>
        </w:rPr>
        <w:t>the use of SWAT and other similar paramilitary police units should be restricted to their original duties of hostage negotiation and interventions in situations deemed to be of extreme danger.</w:t>
      </w:r>
    </w:p>
    <w:p w:rsidR="006A09D5" w:rsidRPr="00A44FC2" w:rsidRDefault="006A09D5" w:rsidP="006A09D5">
      <w:pPr>
        <w:suppressLineNumbers/>
        <w:spacing w:line="384" w:lineRule="auto"/>
        <w:ind w:left="1440" w:hanging="1440"/>
        <w:rPr>
          <w:rFonts w:cstheme="minorHAnsi"/>
          <w:i/>
          <w:sz w:val="18"/>
          <w:szCs w:val="18"/>
        </w:rPr>
      </w:pPr>
      <w:r w:rsidRPr="00A44FC2">
        <w:rPr>
          <w:rFonts w:cstheme="minorHAnsi"/>
          <w:i/>
          <w:sz w:val="18"/>
          <w:szCs w:val="18"/>
        </w:rPr>
        <w:t>Introduced by James E. Taylor High School</w:t>
      </w:r>
    </w:p>
    <w:p w:rsidR="006A09D5" w:rsidRDefault="006A09D5" w:rsidP="006A09D5">
      <w:pPr>
        <w:suppressLineNumbers/>
        <w:rPr>
          <w:rFonts w:cstheme="minorHAnsi"/>
        </w:rPr>
      </w:pPr>
      <w:r>
        <w:rPr>
          <w:rFonts w:cstheme="minorHAnsi"/>
        </w:rPr>
        <w:br w:type="page"/>
      </w:r>
    </w:p>
    <w:p w:rsidR="006A09D5" w:rsidRPr="00D53E5D" w:rsidRDefault="004B2211" w:rsidP="004B2211">
      <w:pPr>
        <w:suppressLineNumbers/>
        <w:spacing w:line="240" w:lineRule="auto"/>
        <w:jc w:val="center"/>
        <w:rPr>
          <w:rFonts w:ascii="Arial Black" w:hAnsi="Arial Black"/>
          <w:sz w:val="28"/>
          <w:szCs w:val="28"/>
        </w:rPr>
      </w:pPr>
      <w:r>
        <w:rPr>
          <w:rFonts w:ascii="Arial Black" w:hAnsi="Arial Black"/>
          <w:sz w:val="28"/>
        </w:rPr>
        <w:lastRenderedPageBreak/>
        <w:t xml:space="preserve">TFA Fall 2014 </w:t>
      </w:r>
      <w:r w:rsidR="00074638">
        <w:rPr>
          <w:rFonts w:ascii="Arial Black" w:hAnsi="Arial Black"/>
          <w:sz w:val="28"/>
        </w:rPr>
        <w:t xml:space="preserve">Item </w:t>
      </w:r>
      <w:r>
        <w:rPr>
          <w:rFonts w:ascii="Arial Black" w:hAnsi="Arial Black"/>
          <w:sz w:val="28"/>
        </w:rPr>
        <w:t xml:space="preserve">2. </w:t>
      </w:r>
      <w:r w:rsidR="006A09D5" w:rsidRPr="00D53E5D">
        <w:rPr>
          <w:rFonts w:ascii="Arial Black" w:hAnsi="Arial Black"/>
          <w:b/>
          <w:bCs/>
          <w:color w:val="000000"/>
          <w:sz w:val="28"/>
          <w:szCs w:val="28"/>
        </w:rPr>
        <w:t>A Bill to Enforce Green Regulations to Cross-state Power Companies</w:t>
      </w:r>
    </w:p>
    <w:p w:rsidR="006A09D5" w:rsidRPr="00D53E5D" w:rsidRDefault="006A09D5" w:rsidP="001A3C2F">
      <w:pPr>
        <w:spacing w:after="0" w:line="480" w:lineRule="auto"/>
        <w:ind w:left="1440" w:hanging="1440"/>
        <w:rPr>
          <w:caps/>
        </w:rPr>
      </w:pPr>
      <w:r w:rsidRPr="00D53E5D">
        <w:rPr>
          <w:caps/>
        </w:rPr>
        <w:t>BE IT ENACTED BY THE CONGRESS HERE ASSEMBLED THAT:</w:t>
      </w:r>
    </w:p>
    <w:p w:rsidR="006A09D5" w:rsidRPr="00D53E5D" w:rsidRDefault="006A09D5" w:rsidP="001A3C2F">
      <w:pPr>
        <w:pStyle w:val="NormalWeb"/>
        <w:spacing w:line="480" w:lineRule="auto"/>
        <w:ind w:left="1440" w:hanging="1440"/>
        <w:rPr>
          <w:rFonts w:ascii="Times New Roman" w:hAnsi="Times New Roman"/>
          <w:sz w:val="22"/>
          <w:szCs w:val="22"/>
        </w:rPr>
      </w:pPr>
      <w:r w:rsidRPr="00D53E5D">
        <w:rPr>
          <w:b/>
          <w:caps/>
          <w:sz w:val="22"/>
          <w:szCs w:val="22"/>
        </w:rPr>
        <w:t>Section 1</w:t>
      </w:r>
      <w:r w:rsidRPr="00D53E5D">
        <w:rPr>
          <w:sz w:val="22"/>
          <w:szCs w:val="22"/>
        </w:rPr>
        <w:t>.</w:t>
      </w:r>
      <w:r w:rsidRPr="00D53E5D">
        <w:rPr>
          <w:sz w:val="22"/>
          <w:szCs w:val="22"/>
        </w:rPr>
        <w:tab/>
        <w:t>S</w:t>
      </w:r>
      <w:r w:rsidRPr="00D53E5D">
        <w:rPr>
          <w:color w:val="000000"/>
          <w:sz w:val="22"/>
          <w:szCs w:val="22"/>
        </w:rPr>
        <w:t>ulfur Dioxide and Nitrogen Oxide pollution originating from power plants will be banned.</w:t>
      </w:r>
    </w:p>
    <w:p w:rsidR="006A09D5" w:rsidRPr="00D53E5D" w:rsidRDefault="006A09D5" w:rsidP="001A3C2F">
      <w:pPr>
        <w:pStyle w:val="NormalWeb"/>
        <w:spacing w:line="480" w:lineRule="auto"/>
        <w:ind w:left="1440" w:hanging="1440"/>
        <w:rPr>
          <w:rFonts w:ascii="Times New Roman" w:hAnsi="Times New Roman"/>
          <w:sz w:val="22"/>
          <w:szCs w:val="22"/>
        </w:rPr>
      </w:pPr>
      <w:r w:rsidRPr="00D53E5D">
        <w:rPr>
          <w:b/>
          <w:caps/>
          <w:sz w:val="22"/>
          <w:szCs w:val="22"/>
        </w:rPr>
        <w:t>Section 2</w:t>
      </w:r>
      <w:r w:rsidRPr="00D53E5D">
        <w:rPr>
          <w:sz w:val="22"/>
          <w:szCs w:val="22"/>
        </w:rPr>
        <w:t>.</w:t>
      </w:r>
      <w:r w:rsidRPr="00D53E5D">
        <w:rPr>
          <w:sz w:val="22"/>
          <w:szCs w:val="22"/>
        </w:rPr>
        <w:tab/>
      </w:r>
      <w:r w:rsidRPr="00D53E5D">
        <w:rPr>
          <w:color w:val="000000"/>
          <w:sz w:val="22"/>
          <w:szCs w:val="22"/>
        </w:rPr>
        <w:t>Cross-state power companies will be those who utilize resources from other states to produce electricity, or provide electricity to multiple states.</w:t>
      </w:r>
    </w:p>
    <w:p w:rsidR="006A09D5" w:rsidRPr="00D53E5D" w:rsidRDefault="006A09D5" w:rsidP="001A3C2F">
      <w:pPr>
        <w:pStyle w:val="NormalWeb"/>
        <w:spacing w:line="480" w:lineRule="auto"/>
        <w:ind w:left="1440" w:hanging="1440"/>
        <w:rPr>
          <w:rFonts w:ascii="Times New Roman" w:hAnsi="Times New Roman"/>
          <w:sz w:val="22"/>
          <w:szCs w:val="22"/>
        </w:rPr>
      </w:pPr>
      <w:r w:rsidRPr="00D53E5D">
        <w:rPr>
          <w:b/>
          <w:caps/>
          <w:sz w:val="22"/>
          <w:szCs w:val="22"/>
        </w:rPr>
        <w:t>Section 3</w:t>
      </w:r>
      <w:r w:rsidRPr="00D53E5D">
        <w:rPr>
          <w:b/>
          <w:sz w:val="22"/>
          <w:szCs w:val="22"/>
        </w:rPr>
        <w:t>.</w:t>
      </w:r>
      <w:r w:rsidRPr="00D53E5D">
        <w:rPr>
          <w:sz w:val="22"/>
          <w:szCs w:val="22"/>
        </w:rPr>
        <w:tab/>
      </w:r>
      <w:r w:rsidRPr="00D53E5D">
        <w:rPr>
          <w:color w:val="000000"/>
          <w:sz w:val="22"/>
          <w:szCs w:val="22"/>
        </w:rPr>
        <w:t>The Department of the Interior will oversee the implementation of this Bill on the national level.</w:t>
      </w:r>
    </w:p>
    <w:p w:rsidR="006A09D5" w:rsidRPr="00D53E5D" w:rsidRDefault="006A09D5" w:rsidP="001A3C2F">
      <w:pPr>
        <w:numPr>
          <w:ilvl w:val="0"/>
          <w:numId w:val="1"/>
        </w:numPr>
        <w:spacing w:after="0" w:line="480" w:lineRule="auto"/>
      </w:pPr>
      <w:r w:rsidRPr="00D53E5D">
        <w:t>To ensure success the Environmental Protection Agency will be in charge of oversight on the local level.</w:t>
      </w:r>
    </w:p>
    <w:p w:rsidR="006A09D5" w:rsidRPr="00D53E5D" w:rsidRDefault="006A09D5" w:rsidP="001A3C2F">
      <w:pPr>
        <w:numPr>
          <w:ilvl w:val="0"/>
          <w:numId w:val="1"/>
        </w:numPr>
        <w:spacing w:after="0" w:line="480" w:lineRule="auto"/>
      </w:pPr>
      <w:r w:rsidRPr="00D53E5D">
        <w:t>Cross-state power companies will be provided $800 million a year for 5 years to convert to green technology, with the money coming from tax revenues within the Energy Policy Act of 2005.</w:t>
      </w:r>
    </w:p>
    <w:p w:rsidR="006A09D5" w:rsidRPr="00D53E5D" w:rsidRDefault="006A09D5" w:rsidP="001A3C2F">
      <w:pPr>
        <w:numPr>
          <w:ilvl w:val="0"/>
          <w:numId w:val="1"/>
        </w:numPr>
        <w:spacing w:after="0" w:line="480" w:lineRule="auto"/>
        <w:textAlignment w:val="baseline"/>
        <w:rPr>
          <w:color w:val="000000"/>
        </w:rPr>
      </w:pPr>
      <w:r w:rsidRPr="00D53E5D">
        <w:rPr>
          <w:color w:val="000000"/>
        </w:rPr>
        <w:t>Additionally companies in violation will be required to purchase Bloom Energy Servers to provide power for themselves.</w:t>
      </w:r>
    </w:p>
    <w:p w:rsidR="006A09D5" w:rsidRPr="00D53E5D" w:rsidRDefault="006A09D5" w:rsidP="001A3C2F">
      <w:pPr>
        <w:spacing w:after="0" w:line="480" w:lineRule="auto"/>
      </w:pPr>
      <w:r w:rsidRPr="00D53E5D">
        <w:rPr>
          <w:b/>
        </w:rPr>
        <w:t>SECTION 4.</w:t>
      </w:r>
      <w:r w:rsidRPr="00D53E5D">
        <w:rPr>
          <w:b/>
        </w:rPr>
        <w:tab/>
      </w:r>
      <w:r w:rsidRPr="00D53E5D">
        <w:t>This bill will go into effect at the beginning of the fiscal year 2015.</w:t>
      </w:r>
    </w:p>
    <w:p w:rsidR="006A09D5" w:rsidRDefault="006A09D5" w:rsidP="001A3C2F">
      <w:pPr>
        <w:spacing w:after="0" w:line="480" w:lineRule="auto"/>
        <w:ind w:left="1440" w:hanging="1440"/>
      </w:pPr>
      <w:r w:rsidRPr="00D53E5D">
        <w:rPr>
          <w:b/>
          <w:caps/>
        </w:rPr>
        <w:t>Section 5.</w:t>
      </w:r>
      <w:r w:rsidRPr="00D53E5D">
        <w:t xml:space="preserve"> </w:t>
      </w:r>
      <w:r w:rsidRPr="00D53E5D">
        <w:tab/>
        <w:t>All laws in conflict with this legislation are hereby declared null and void.</w:t>
      </w:r>
    </w:p>
    <w:p w:rsidR="006A09D5" w:rsidRDefault="006A09D5" w:rsidP="006A09D5">
      <w:pPr>
        <w:suppressLineNumbers/>
        <w:spacing w:line="480" w:lineRule="auto"/>
        <w:ind w:left="1440" w:hanging="1440"/>
        <w:rPr>
          <w:i/>
          <w:sz w:val="18"/>
          <w:szCs w:val="18"/>
        </w:rPr>
      </w:pPr>
      <w:r w:rsidRPr="00D53E5D">
        <w:rPr>
          <w:i/>
          <w:sz w:val="18"/>
          <w:szCs w:val="18"/>
        </w:rPr>
        <w:t xml:space="preserve">Introduced for Congressional Debate by </w:t>
      </w:r>
      <w:r w:rsidRPr="00D53E5D">
        <w:rPr>
          <w:i/>
          <w:iCs/>
          <w:color w:val="000000"/>
          <w:sz w:val="18"/>
          <w:szCs w:val="18"/>
        </w:rPr>
        <w:t>A&amp;M Consolidated High School</w:t>
      </w:r>
      <w:r w:rsidRPr="00D53E5D">
        <w:rPr>
          <w:i/>
          <w:sz w:val="18"/>
          <w:szCs w:val="18"/>
        </w:rPr>
        <w:t>.</w:t>
      </w:r>
    </w:p>
    <w:p w:rsidR="006A09D5" w:rsidRDefault="006A09D5" w:rsidP="006A09D5">
      <w:pPr>
        <w:suppressLineNumbers/>
        <w:rPr>
          <w:i/>
          <w:sz w:val="18"/>
          <w:szCs w:val="18"/>
        </w:rPr>
      </w:pPr>
      <w:r>
        <w:rPr>
          <w:i/>
          <w:sz w:val="18"/>
          <w:szCs w:val="18"/>
        </w:rPr>
        <w:br w:type="page"/>
      </w:r>
    </w:p>
    <w:p w:rsidR="006A09D5" w:rsidRDefault="004B2211" w:rsidP="001A3C2F">
      <w:pPr>
        <w:pStyle w:val="Heading1"/>
        <w:suppressLineNumbers/>
        <w:spacing w:after="240" w:line="276" w:lineRule="auto"/>
        <w:jc w:val="center"/>
        <w:rPr>
          <w:rFonts w:ascii="Arial Black" w:hAnsi="Arial Black"/>
          <w:sz w:val="28"/>
          <w:szCs w:val="28"/>
        </w:rPr>
      </w:pPr>
      <w:r>
        <w:rPr>
          <w:rFonts w:ascii="Arial Black" w:hAnsi="Arial Black"/>
          <w:sz w:val="28"/>
        </w:rPr>
        <w:lastRenderedPageBreak/>
        <w:t xml:space="preserve">TFA Fall 2014 </w:t>
      </w:r>
      <w:r w:rsidR="00817E76">
        <w:rPr>
          <w:rFonts w:ascii="Arial Black" w:hAnsi="Arial Black"/>
          <w:sz w:val="28"/>
        </w:rPr>
        <w:t xml:space="preserve">Item </w:t>
      </w:r>
      <w:r>
        <w:rPr>
          <w:rFonts w:ascii="Arial Black" w:hAnsi="Arial Black"/>
          <w:sz w:val="28"/>
        </w:rPr>
        <w:t xml:space="preserve">3. </w:t>
      </w:r>
      <w:r w:rsidR="006A09D5" w:rsidRPr="005F7BCA">
        <w:rPr>
          <w:rFonts w:ascii="Arial Black" w:hAnsi="Arial Black"/>
          <w:sz w:val="28"/>
          <w:szCs w:val="28"/>
        </w:rPr>
        <w:t xml:space="preserve">A Resolution to Revitalize the European Phased Adaptive Approach to Protect NATO and Its Allies in Europe </w:t>
      </w:r>
    </w:p>
    <w:p w:rsidR="006A09D5" w:rsidRPr="006A09D5" w:rsidRDefault="006A09D5" w:rsidP="001A3C2F">
      <w:pPr>
        <w:pStyle w:val="Heading1"/>
        <w:spacing w:line="480" w:lineRule="auto"/>
        <w:ind w:left="2160" w:hanging="2160"/>
        <w:rPr>
          <w:b w:val="0"/>
          <w:sz w:val="22"/>
          <w:szCs w:val="22"/>
        </w:rPr>
      </w:pPr>
      <w:r w:rsidRPr="006A09D5">
        <w:rPr>
          <w:sz w:val="22"/>
          <w:szCs w:val="22"/>
        </w:rPr>
        <w:t>WHEREAS</w:t>
      </w:r>
      <w:r w:rsidRPr="006A09D5">
        <w:rPr>
          <w:b w:val="0"/>
          <w:sz w:val="22"/>
          <w:szCs w:val="22"/>
        </w:rPr>
        <w:t>,</w:t>
      </w:r>
      <w:r w:rsidRPr="005F7BCA">
        <w:rPr>
          <w:sz w:val="22"/>
          <w:szCs w:val="22"/>
        </w:rPr>
        <w:tab/>
      </w:r>
      <w:r w:rsidRPr="006A09D5">
        <w:rPr>
          <w:b w:val="0"/>
          <w:sz w:val="22"/>
          <w:szCs w:val="22"/>
        </w:rPr>
        <w:t>Phase IV of the European Phased Adaptive Approach (EPAA) has been canceled by the United States; and</w:t>
      </w:r>
    </w:p>
    <w:p w:rsidR="006A09D5" w:rsidRPr="005F7BCA" w:rsidRDefault="006A09D5" w:rsidP="001A3C2F">
      <w:pPr>
        <w:spacing w:after="0" w:line="480" w:lineRule="auto"/>
        <w:ind w:left="2160" w:hanging="2160"/>
      </w:pPr>
      <w:r w:rsidRPr="005F7BCA">
        <w:rPr>
          <w:b/>
        </w:rPr>
        <w:t>WHEREAS</w:t>
      </w:r>
      <w:r w:rsidRPr="005F7BCA">
        <w:t>,</w:t>
      </w:r>
      <w:r w:rsidRPr="005F7BCA">
        <w:tab/>
        <w:t>Phase IV of the EPAA would have provided NATO and its European allies with greater tactical ability to intercept and repel missile attacks from hostile nations; and</w:t>
      </w:r>
    </w:p>
    <w:p w:rsidR="006A09D5" w:rsidRPr="005F7BCA" w:rsidRDefault="006A09D5" w:rsidP="001A3C2F">
      <w:pPr>
        <w:spacing w:after="0" w:line="480" w:lineRule="auto"/>
        <w:ind w:left="2160" w:hanging="2160"/>
      </w:pPr>
      <w:r w:rsidRPr="005F7BCA">
        <w:rPr>
          <w:b/>
        </w:rPr>
        <w:t>WHEREAS</w:t>
      </w:r>
      <w:r w:rsidRPr="005F7BCA">
        <w:t>,</w:t>
      </w:r>
      <w:r w:rsidRPr="005F7BCA">
        <w:tab/>
        <w:t>Increased military aggression by the Russian Federation in the 21</w:t>
      </w:r>
      <w:r w:rsidRPr="005F7BCA">
        <w:rPr>
          <w:vertAlign w:val="superscript"/>
        </w:rPr>
        <w:t>st</w:t>
      </w:r>
      <w:r w:rsidRPr="005F7BCA">
        <w:t xml:space="preserve"> century indicates a renewed need for strong missile defense capabilities in eastern Europe in order to adequately protect NATO and its allies; and</w:t>
      </w:r>
    </w:p>
    <w:p w:rsidR="006A09D5" w:rsidRPr="005F7BCA" w:rsidRDefault="006A09D5" w:rsidP="001A3C2F">
      <w:pPr>
        <w:spacing w:after="0" w:line="480" w:lineRule="auto"/>
        <w:ind w:left="2160" w:hanging="2160"/>
      </w:pPr>
      <w:r w:rsidRPr="005F7BCA">
        <w:rPr>
          <w:b/>
        </w:rPr>
        <w:t>WHEREAS</w:t>
      </w:r>
      <w:r w:rsidRPr="005F7BCA">
        <w:t>,</w:t>
      </w:r>
      <w:r w:rsidRPr="005F7BCA">
        <w:rPr>
          <w:b/>
          <w:bCs/>
        </w:rPr>
        <w:tab/>
      </w:r>
      <w:r w:rsidRPr="005F7BCA">
        <w:t>increased use of X-band radar as part of U.S. missile defense strategy would provide a more comprehensive level of protection from missile attacks against NATO and its allies; now, therefore, be it</w:t>
      </w:r>
    </w:p>
    <w:p w:rsidR="006A09D5" w:rsidRPr="005F7BCA" w:rsidRDefault="006A09D5" w:rsidP="001A3C2F">
      <w:pPr>
        <w:spacing w:after="0" w:line="480" w:lineRule="auto"/>
        <w:ind w:left="2160" w:hanging="2160"/>
      </w:pPr>
      <w:r w:rsidRPr="005F7BCA">
        <w:rPr>
          <w:b/>
          <w:bCs/>
        </w:rPr>
        <w:t>RESOLVED,</w:t>
      </w:r>
      <w:r w:rsidRPr="005F7BCA">
        <w:tab/>
        <w:t>By the Congress here assembled that the United States renew plans for Phase IV of the EPAA; and, be it</w:t>
      </w:r>
    </w:p>
    <w:p w:rsidR="006A09D5" w:rsidRDefault="006A09D5" w:rsidP="001A3C2F">
      <w:pPr>
        <w:spacing w:after="0" w:line="480" w:lineRule="auto"/>
        <w:ind w:left="2160" w:hanging="2160"/>
      </w:pPr>
      <w:r w:rsidRPr="005F7BCA">
        <w:rPr>
          <w:b/>
          <w:bCs/>
        </w:rPr>
        <w:t>FURTHER RESOLVED,</w:t>
      </w:r>
      <w:r w:rsidRPr="005F7BCA">
        <w:t xml:space="preserve"> </w:t>
      </w:r>
      <w:r w:rsidR="001A3C2F">
        <w:tab/>
      </w:r>
      <w:r w:rsidRPr="005F7BCA">
        <w:t>That Phase IV of the EPAA also includes deployment of X-band radars in Eastern Europe.</w:t>
      </w:r>
    </w:p>
    <w:p w:rsidR="006A09D5" w:rsidRPr="005F7BCA" w:rsidRDefault="006A09D5" w:rsidP="006A09D5">
      <w:pPr>
        <w:suppressLineNumbers/>
        <w:ind w:left="1440" w:hanging="1440"/>
        <w:rPr>
          <w:i/>
          <w:sz w:val="18"/>
          <w:szCs w:val="18"/>
        </w:rPr>
      </w:pPr>
      <w:r w:rsidRPr="005F7BCA">
        <w:rPr>
          <w:i/>
          <w:sz w:val="18"/>
          <w:szCs w:val="18"/>
        </w:rPr>
        <w:t>Introduced for Congressional Debate by Tascosa High School.</w:t>
      </w:r>
    </w:p>
    <w:p w:rsidR="001A3C2F" w:rsidRDefault="001A3C2F" w:rsidP="001A3C2F">
      <w:pPr>
        <w:suppressLineNumbers/>
        <w:rPr>
          <w:i/>
          <w:sz w:val="18"/>
          <w:szCs w:val="18"/>
        </w:rPr>
      </w:pPr>
      <w:r>
        <w:rPr>
          <w:i/>
          <w:sz w:val="18"/>
          <w:szCs w:val="18"/>
        </w:rPr>
        <w:br w:type="page"/>
      </w:r>
    </w:p>
    <w:p w:rsidR="001A3C2F" w:rsidRPr="004C7B38" w:rsidRDefault="004B2211" w:rsidP="001A3C2F">
      <w:pPr>
        <w:pStyle w:val="Heading1"/>
        <w:suppressLineNumbers/>
        <w:spacing w:after="240"/>
        <w:jc w:val="center"/>
        <w:rPr>
          <w:rFonts w:ascii="Arial Black" w:hAnsi="Arial Black"/>
          <w:sz w:val="28"/>
          <w:szCs w:val="28"/>
        </w:rPr>
      </w:pPr>
      <w:r>
        <w:rPr>
          <w:rFonts w:ascii="Arial Black" w:hAnsi="Arial Black"/>
          <w:sz w:val="28"/>
        </w:rPr>
        <w:lastRenderedPageBreak/>
        <w:t xml:space="preserve">TFA Fall 2014 </w:t>
      </w:r>
      <w:r w:rsidR="005A6426">
        <w:rPr>
          <w:rFonts w:ascii="Arial Black" w:hAnsi="Arial Black"/>
          <w:sz w:val="28"/>
        </w:rPr>
        <w:t xml:space="preserve">Item </w:t>
      </w:r>
      <w:r>
        <w:rPr>
          <w:rFonts w:ascii="Arial Black" w:hAnsi="Arial Black"/>
          <w:sz w:val="28"/>
        </w:rPr>
        <w:t xml:space="preserve">4. </w:t>
      </w:r>
      <w:r w:rsidR="001A3C2F" w:rsidRPr="004C7B38">
        <w:rPr>
          <w:rFonts w:ascii="Arial Black" w:hAnsi="Arial Black"/>
          <w:sz w:val="28"/>
          <w:szCs w:val="28"/>
        </w:rPr>
        <w:t>A Resolution to Increase the Usage of Private Military Contractors in the Central African Republic</w:t>
      </w:r>
    </w:p>
    <w:p w:rsidR="001A3C2F" w:rsidRPr="004C7B38" w:rsidRDefault="001A3C2F" w:rsidP="001A3C2F">
      <w:pPr>
        <w:spacing w:after="0" w:line="480" w:lineRule="auto"/>
        <w:ind w:left="2160" w:hanging="2160"/>
      </w:pPr>
      <w:r w:rsidRPr="004C7B38">
        <w:rPr>
          <w:b/>
        </w:rPr>
        <w:t>WHEREAS</w:t>
      </w:r>
      <w:r w:rsidRPr="004C7B38">
        <w:t>,</w:t>
      </w:r>
      <w:r w:rsidRPr="004C7B38">
        <w:tab/>
      </w:r>
      <w:r>
        <w:rPr>
          <w:color w:val="000000"/>
          <w:shd w:val="clear" w:color="auto" w:fill="FFFFFF"/>
        </w:rPr>
        <w:t>i</w:t>
      </w:r>
      <w:r w:rsidRPr="004C7B38">
        <w:rPr>
          <w:color w:val="000000"/>
          <w:shd w:val="clear" w:color="auto" w:fill="FFFFFF"/>
        </w:rPr>
        <w:t>n the past year, nearly one million people in the Central African Republic have fled their homes amid brutal attacks and retaliation by warring factions; and</w:t>
      </w:r>
      <w:r w:rsidRPr="004C7B38">
        <w:t xml:space="preserve">; </w:t>
      </w:r>
    </w:p>
    <w:p w:rsidR="001A3C2F" w:rsidRPr="004C7B38" w:rsidRDefault="001A3C2F" w:rsidP="001A3C2F">
      <w:pPr>
        <w:spacing w:after="0" w:line="480" w:lineRule="auto"/>
        <w:ind w:left="2160" w:hanging="2160"/>
      </w:pPr>
      <w:r w:rsidRPr="004C7B38">
        <w:rPr>
          <w:b/>
        </w:rPr>
        <w:t>WHEREAS</w:t>
      </w:r>
      <w:r>
        <w:t>,</w:t>
      </w:r>
      <w:r>
        <w:tab/>
        <w:t>i</w:t>
      </w:r>
      <w:r w:rsidRPr="004C7B38">
        <w:t>n recent years the United States’ foreign policy has pivoted away from the Middle East and towards Africa; and</w:t>
      </w:r>
    </w:p>
    <w:p w:rsidR="001A3C2F" w:rsidRPr="004C7B38" w:rsidRDefault="001A3C2F" w:rsidP="001A3C2F">
      <w:pPr>
        <w:spacing w:after="0" w:line="480" w:lineRule="auto"/>
        <w:ind w:left="1440" w:hanging="1440"/>
      </w:pPr>
      <w:r w:rsidRPr="004C7B38">
        <w:rPr>
          <w:b/>
        </w:rPr>
        <w:t>WHEREAS</w:t>
      </w:r>
      <w:r w:rsidRPr="004C7B38">
        <w:t>,</w:t>
      </w:r>
      <w:r w:rsidRPr="004C7B38">
        <w:tab/>
      </w:r>
      <w:r>
        <w:tab/>
      </w:r>
      <w:r w:rsidRPr="004C7B38">
        <w:t xml:space="preserve">this conflict is creating political and social instability; and </w:t>
      </w:r>
    </w:p>
    <w:p w:rsidR="001A3C2F" w:rsidRPr="004C7B38" w:rsidRDefault="001A3C2F" w:rsidP="001A3C2F">
      <w:pPr>
        <w:spacing w:after="0" w:line="480" w:lineRule="auto"/>
        <w:ind w:left="1440" w:hanging="1440"/>
      </w:pPr>
      <w:r w:rsidRPr="004C7B38">
        <w:rPr>
          <w:b/>
        </w:rPr>
        <w:t xml:space="preserve">WHEREAS,  </w:t>
      </w:r>
      <w:r w:rsidRPr="004C7B38">
        <w:rPr>
          <w:b/>
        </w:rPr>
        <w:tab/>
      </w:r>
      <w:r>
        <w:rPr>
          <w:b/>
        </w:rPr>
        <w:tab/>
      </w:r>
      <w:r w:rsidRPr="004C7B38">
        <w:t>this instability is fostering genocide; and</w:t>
      </w:r>
    </w:p>
    <w:p w:rsidR="001A3C2F" w:rsidRPr="004C7B38" w:rsidRDefault="001A3C2F" w:rsidP="001A3C2F">
      <w:pPr>
        <w:spacing w:after="0" w:line="480" w:lineRule="auto"/>
        <w:ind w:left="2160" w:hanging="2160"/>
      </w:pPr>
      <w:r w:rsidRPr="004C7B38">
        <w:rPr>
          <w:b/>
        </w:rPr>
        <w:t>WHEREAS</w:t>
      </w:r>
      <w:r w:rsidRPr="004C7B38">
        <w:t>,</w:t>
      </w:r>
      <w:r w:rsidRPr="004C7B38">
        <w:rPr>
          <w:b/>
          <w:bCs/>
        </w:rPr>
        <w:tab/>
      </w:r>
      <w:r>
        <w:t>p</w:t>
      </w:r>
      <w:r w:rsidRPr="004C7B38">
        <w:t xml:space="preserve">rivate military contractors can be an effective tool in stabilization without direct American military intervention; now, therefore, be it </w:t>
      </w:r>
    </w:p>
    <w:p w:rsidR="001A3C2F" w:rsidRPr="004C7B38" w:rsidRDefault="001A3C2F" w:rsidP="001A3C2F">
      <w:pPr>
        <w:spacing w:after="0" w:line="480" w:lineRule="auto"/>
        <w:ind w:left="2160" w:hanging="2160"/>
      </w:pPr>
      <w:r w:rsidRPr="004C7B38">
        <w:rPr>
          <w:b/>
          <w:bCs/>
        </w:rPr>
        <w:t>RESOLVED,</w:t>
      </w:r>
      <w:r w:rsidRPr="004C7B38">
        <w:tab/>
        <w:t>that the Congress here assembled recommend the increased usage of private military contractors in the Central African Republic in order to assist in critical situations and help promote regional stability; and be it</w:t>
      </w:r>
    </w:p>
    <w:p w:rsidR="001A3C2F" w:rsidRDefault="001A3C2F" w:rsidP="001A3C2F">
      <w:pPr>
        <w:spacing w:after="0" w:line="480" w:lineRule="auto"/>
        <w:ind w:left="2160" w:hanging="2160"/>
      </w:pPr>
      <w:r w:rsidRPr="004C7B38">
        <w:rPr>
          <w:b/>
          <w:bCs/>
        </w:rPr>
        <w:t>FURTHER RESOLVED,</w:t>
      </w:r>
      <w:r>
        <w:t xml:space="preserve">   </w:t>
      </w:r>
      <w:r>
        <w:tab/>
        <w:t>T</w:t>
      </w:r>
      <w:r w:rsidRPr="004C7B38">
        <w:t>hat if the role of the private military contractors in the area is not fulfilled or executed properly, usage will be ceased immediately.</w:t>
      </w:r>
    </w:p>
    <w:p w:rsidR="001A3C2F" w:rsidRPr="004C7B38" w:rsidRDefault="001A3C2F" w:rsidP="001A3C2F">
      <w:pPr>
        <w:suppressLineNumbers/>
        <w:spacing w:line="360" w:lineRule="auto"/>
        <w:ind w:left="2160" w:hanging="2160"/>
        <w:rPr>
          <w:i/>
          <w:sz w:val="18"/>
          <w:szCs w:val="18"/>
        </w:rPr>
      </w:pPr>
      <w:r w:rsidRPr="004C7B38">
        <w:rPr>
          <w:i/>
          <w:sz w:val="18"/>
          <w:szCs w:val="18"/>
        </w:rPr>
        <w:t>Introduced for Congressional Debate by Jasper High School</w:t>
      </w:r>
    </w:p>
    <w:p w:rsidR="006A09D5" w:rsidRPr="001A3C2F" w:rsidRDefault="006A09D5" w:rsidP="006A09D5">
      <w:pPr>
        <w:suppressLineNumbers/>
        <w:spacing w:line="480" w:lineRule="auto"/>
        <w:ind w:left="1440" w:hanging="1440"/>
        <w:rPr>
          <w:sz w:val="18"/>
          <w:szCs w:val="18"/>
        </w:rPr>
      </w:pPr>
    </w:p>
    <w:p w:rsidR="001A3C2F" w:rsidRDefault="001A3C2F" w:rsidP="001A3C2F">
      <w:pPr>
        <w:suppressLineNumbers/>
        <w:rPr>
          <w:rFonts w:cstheme="minorHAnsi"/>
        </w:rPr>
      </w:pPr>
      <w:r>
        <w:rPr>
          <w:rFonts w:cstheme="minorHAnsi"/>
        </w:rPr>
        <w:br w:type="page"/>
      </w:r>
    </w:p>
    <w:p w:rsidR="001A3C2F" w:rsidRPr="00B87EBB" w:rsidRDefault="004B2211" w:rsidP="001A3C2F">
      <w:pPr>
        <w:pStyle w:val="Heading1"/>
        <w:suppressLineNumbers/>
        <w:spacing w:after="240"/>
        <w:jc w:val="center"/>
        <w:rPr>
          <w:rFonts w:ascii="Arial Black" w:hAnsi="Arial Black"/>
          <w:sz w:val="28"/>
          <w:szCs w:val="28"/>
        </w:rPr>
      </w:pPr>
      <w:r>
        <w:rPr>
          <w:rFonts w:ascii="Arial Black" w:hAnsi="Arial Black"/>
          <w:sz w:val="28"/>
        </w:rPr>
        <w:lastRenderedPageBreak/>
        <w:t xml:space="preserve">TFA Fall 2014 </w:t>
      </w:r>
      <w:r w:rsidR="005617E3">
        <w:rPr>
          <w:rFonts w:ascii="Arial Black" w:hAnsi="Arial Black"/>
          <w:sz w:val="28"/>
        </w:rPr>
        <w:t xml:space="preserve">Item </w:t>
      </w:r>
      <w:r>
        <w:rPr>
          <w:rFonts w:ascii="Arial Black" w:hAnsi="Arial Black"/>
          <w:sz w:val="28"/>
        </w:rPr>
        <w:t xml:space="preserve">5. </w:t>
      </w:r>
      <w:r w:rsidR="001A3C2F" w:rsidRPr="00B87EBB">
        <w:rPr>
          <w:rFonts w:ascii="Arial Black" w:hAnsi="Arial Black"/>
          <w:sz w:val="28"/>
          <w:szCs w:val="28"/>
        </w:rPr>
        <w:t>A Resolutio</w:t>
      </w:r>
      <w:r>
        <w:rPr>
          <w:rFonts w:ascii="Arial Black" w:hAnsi="Arial Black"/>
          <w:sz w:val="28"/>
          <w:szCs w:val="28"/>
        </w:rPr>
        <w:t xml:space="preserve">n to Create a Free Trade Policy with China to </w:t>
      </w:r>
      <w:r w:rsidR="001A3C2F" w:rsidRPr="00B87EBB">
        <w:rPr>
          <w:rFonts w:ascii="Arial Black" w:hAnsi="Arial Black"/>
          <w:sz w:val="28"/>
          <w:szCs w:val="28"/>
        </w:rPr>
        <w:t>Improve Trading Benefits and Foreign Relations</w:t>
      </w:r>
    </w:p>
    <w:p w:rsidR="001A3C2F" w:rsidRPr="00B87EBB" w:rsidRDefault="001A3C2F" w:rsidP="003F005C">
      <w:pPr>
        <w:spacing w:after="0" w:line="480" w:lineRule="auto"/>
        <w:ind w:left="1440" w:hanging="1440"/>
      </w:pPr>
      <w:r w:rsidRPr="00B87EBB">
        <w:rPr>
          <w:b/>
        </w:rPr>
        <w:t>WHEREAS</w:t>
      </w:r>
      <w:r w:rsidRPr="00B87EBB">
        <w:t>,</w:t>
      </w:r>
      <w:r w:rsidRPr="00B87EBB">
        <w:tab/>
      </w:r>
      <w:r>
        <w:t>total US</w:t>
      </w:r>
      <w:r w:rsidRPr="00B87EBB">
        <w:t>-China trade rose from $5 billion in 1981 to an estimated $559 billion in 2013; and</w:t>
      </w:r>
    </w:p>
    <w:p w:rsidR="001A3C2F" w:rsidRPr="00B87EBB" w:rsidRDefault="001A3C2F" w:rsidP="003F005C">
      <w:pPr>
        <w:spacing w:after="0" w:line="480" w:lineRule="auto"/>
        <w:ind w:left="1440" w:hanging="1440"/>
      </w:pPr>
      <w:r w:rsidRPr="00B87EBB">
        <w:rPr>
          <w:b/>
        </w:rPr>
        <w:t>WHEREAS</w:t>
      </w:r>
      <w:r w:rsidRPr="00B87EBB">
        <w:t>,</w:t>
      </w:r>
      <w:r>
        <w:tab/>
      </w:r>
      <w:r w:rsidRPr="00B87EBB">
        <w:t>China is currently the United States’ second-largest trading partner, its third-largest export market, and its biggest source of imports; and</w:t>
      </w:r>
    </w:p>
    <w:p w:rsidR="001A3C2F" w:rsidRPr="00B87EBB" w:rsidRDefault="001A3C2F" w:rsidP="003F005C">
      <w:pPr>
        <w:spacing w:after="0" w:line="480" w:lineRule="auto"/>
        <w:ind w:left="1440" w:hanging="1440"/>
      </w:pPr>
      <w:r w:rsidRPr="00B87EBB">
        <w:rPr>
          <w:b/>
        </w:rPr>
        <w:t>WHEREAS</w:t>
      </w:r>
      <w:r w:rsidRPr="00B87EBB">
        <w:t>,</w:t>
      </w:r>
      <w:r w:rsidRPr="00B87EBB">
        <w:tab/>
      </w:r>
      <w:r>
        <w:t>C</w:t>
      </w:r>
      <w:r w:rsidRPr="00B87EBB">
        <w:t>hina’s economic reforms and rapid economic growth, along with the effects of globalization, have caused the economies of the United States and China to become increasingly integrated; and</w:t>
      </w:r>
    </w:p>
    <w:p w:rsidR="001A3C2F" w:rsidRPr="00B87EBB" w:rsidRDefault="001A3C2F" w:rsidP="003F005C">
      <w:pPr>
        <w:spacing w:after="0" w:line="480" w:lineRule="auto"/>
        <w:ind w:left="1440" w:hanging="1440"/>
      </w:pPr>
      <w:r w:rsidRPr="00B87EBB">
        <w:rPr>
          <w:b/>
        </w:rPr>
        <w:t>WHEREAS</w:t>
      </w:r>
      <w:r w:rsidRPr="00B87EBB">
        <w:t>,</w:t>
      </w:r>
      <w:r w:rsidRPr="00B87EBB">
        <w:rPr>
          <w:b/>
          <w:bCs/>
        </w:rPr>
        <w:tab/>
      </w:r>
      <w:r>
        <w:t>c</w:t>
      </w:r>
      <w:r w:rsidRPr="00B87EBB">
        <w:t>reating a Free Trade Policy will benefit both United States and China by removing the tariff in trading and lowering the cost of imports and exports for both countries by 5%; now, therefore, be it</w:t>
      </w:r>
    </w:p>
    <w:p w:rsidR="001A3C2F" w:rsidRPr="00B87EBB" w:rsidRDefault="001A3C2F" w:rsidP="003F005C">
      <w:pPr>
        <w:spacing w:after="0" w:line="480" w:lineRule="auto"/>
        <w:ind w:left="1440" w:hanging="1440"/>
      </w:pPr>
      <w:r w:rsidRPr="00B87EBB">
        <w:rPr>
          <w:b/>
          <w:bCs/>
        </w:rPr>
        <w:t>RESOLVED,</w:t>
      </w:r>
      <w:r w:rsidRPr="00B87EBB">
        <w:tab/>
        <w:t>that the Congress here assembled create a Free Trade Policy with China to improve trading benefits and foreign relations with China to be effective immediately.</w:t>
      </w:r>
    </w:p>
    <w:p w:rsidR="001A3C2F" w:rsidRPr="00B87EBB" w:rsidRDefault="001A3C2F" w:rsidP="001A3C2F">
      <w:pPr>
        <w:pStyle w:val="z-TopofForm"/>
        <w:suppressLineNumbers/>
        <w:ind w:left="1440" w:hanging="1440"/>
        <w:rPr>
          <w:i/>
          <w:sz w:val="18"/>
          <w:szCs w:val="18"/>
        </w:rPr>
      </w:pPr>
      <w:r w:rsidRPr="00B87EBB">
        <w:rPr>
          <w:i/>
          <w:sz w:val="18"/>
          <w:szCs w:val="18"/>
        </w:rPr>
        <w:t>Introduced for Congressional Debate by Richardson High School.</w:t>
      </w:r>
    </w:p>
    <w:p w:rsidR="003F005C" w:rsidRDefault="003F005C" w:rsidP="003F005C">
      <w:pPr>
        <w:suppressLineNumbers/>
        <w:rPr>
          <w:rFonts w:cstheme="minorHAnsi"/>
        </w:rPr>
      </w:pPr>
      <w:r>
        <w:rPr>
          <w:rFonts w:cstheme="minorHAnsi"/>
        </w:rPr>
        <w:br w:type="page"/>
      </w:r>
    </w:p>
    <w:p w:rsidR="003F005C" w:rsidRPr="00491C73" w:rsidRDefault="004B2211" w:rsidP="003F005C">
      <w:pPr>
        <w:suppressLineNumbers/>
        <w:spacing w:after="240"/>
        <w:jc w:val="center"/>
        <w:rPr>
          <w:rFonts w:ascii="Arial Black" w:hAnsi="Arial Black"/>
          <w:b/>
          <w:sz w:val="28"/>
          <w:szCs w:val="28"/>
        </w:rPr>
      </w:pPr>
      <w:r>
        <w:rPr>
          <w:rFonts w:ascii="Arial Black" w:hAnsi="Arial Black"/>
          <w:sz w:val="28"/>
        </w:rPr>
        <w:lastRenderedPageBreak/>
        <w:t xml:space="preserve">TFA Fall 2014 </w:t>
      </w:r>
      <w:r w:rsidR="00254926">
        <w:rPr>
          <w:rFonts w:ascii="Arial Black" w:hAnsi="Arial Black"/>
          <w:sz w:val="28"/>
        </w:rPr>
        <w:t xml:space="preserve">Item </w:t>
      </w:r>
      <w:r>
        <w:rPr>
          <w:rFonts w:ascii="Arial Black" w:hAnsi="Arial Black"/>
          <w:sz w:val="28"/>
        </w:rPr>
        <w:t xml:space="preserve">6. </w:t>
      </w:r>
      <w:r w:rsidR="003F005C" w:rsidRPr="00491C73">
        <w:rPr>
          <w:rFonts w:ascii="Arial Black" w:hAnsi="Arial Black"/>
          <w:b/>
          <w:sz w:val="28"/>
          <w:szCs w:val="28"/>
        </w:rPr>
        <w:t>A Bill to Increase Economic Investment in Pakistan</w:t>
      </w:r>
    </w:p>
    <w:p w:rsidR="003F005C" w:rsidRPr="00491C73" w:rsidRDefault="003F005C" w:rsidP="003F005C">
      <w:pPr>
        <w:spacing w:line="480" w:lineRule="auto"/>
        <w:ind w:left="1440" w:hanging="1440"/>
        <w:rPr>
          <w:caps/>
        </w:rPr>
      </w:pPr>
      <w:r w:rsidRPr="00491C73">
        <w:rPr>
          <w:caps/>
        </w:rPr>
        <w:t>BE IT ENACTED BY THE CONGRESS HERE ASSEMBLED THAT:</w:t>
      </w:r>
    </w:p>
    <w:p w:rsidR="003F005C" w:rsidRPr="00491C73" w:rsidRDefault="003F005C" w:rsidP="003F005C">
      <w:pPr>
        <w:spacing w:line="480" w:lineRule="auto"/>
        <w:ind w:left="1440" w:hanging="1440"/>
      </w:pPr>
      <w:r w:rsidRPr="00491C73">
        <w:rPr>
          <w:b/>
          <w:caps/>
        </w:rPr>
        <w:t>Section 1</w:t>
      </w:r>
      <w:r w:rsidRPr="00491C73">
        <w:t>.</w:t>
      </w:r>
      <w:r w:rsidRPr="00491C73">
        <w:tab/>
        <w:t>The United States federal government increase economic investment in Pakistan by increasing both bilateral trade as well as investment into Pakistan’s economic infrastructure.</w:t>
      </w:r>
    </w:p>
    <w:p w:rsidR="003F005C" w:rsidRPr="00491C73" w:rsidRDefault="003F005C" w:rsidP="003F005C">
      <w:pPr>
        <w:spacing w:line="480" w:lineRule="auto"/>
        <w:ind w:left="1440" w:hanging="1440"/>
      </w:pPr>
      <w:r w:rsidRPr="00491C73">
        <w:rPr>
          <w:b/>
          <w:caps/>
        </w:rPr>
        <w:t>Section 2</w:t>
      </w:r>
      <w:r w:rsidRPr="00491C73">
        <w:t>.</w:t>
      </w:r>
      <w:r w:rsidRPr="00491C73">
        <w:tab/>
        <w:t xml:space="preserve">Economic infrastructure shall be defined as any structure specifically designed to improve Pakistan’s economy. </w:t>
      </w:r>
    </w:p>
    <w:p w:rsidR="003F005C" w:rsidRPr="00491C73" w:rsidRDefault="003F005C" w:rsidP="003F005C">
      <w:pPr>
        <w:spacing w:line="480" w:lineRule="auto"/>
        <w:ind w:left="1440" w:hanging="1440"/>
      </w:pPr>
      <w:r w:rsidRPr="00491C73">
        <w:rPr>
          <w:b/>
          <w:caps/>
        </w:rPr>
        <w:t>Section 3</w:t>
      </w:r>
      <w:r w:rsidRPr="00491C73">
        <w:rPr>
          <w:b/>
        </w:rPr>
        <w:t>.</w:t>
      </w:r>
      <w:r w:rsidRPr="00491C73">
        <w:tab/>
        <w:t>The Department of Commerce will be charged with the implementation of this Bill.</w:t>
      </w:r>
    </w:p>
    <w:p w:rsidR="003F005C" w:rsidRPr="00491C73" w:rsidRDefault="003F005C" w:rsidP="003F005C">
      <w:pPr>
        <w:numPr>
          <w:ilvl w:val="0"/>
          <w:numId w:val="2"/>
        </w:numPr>
        <w:spacing w:after="0" w:line="480" w:lineRule="auto"/>
      </w:pPr>
      <w:r w:rsidRPr="00491C73">
        <w:t xml:space="preserve">A total of two billion dollars shall be invested into these systems within Pakistan over a period of two years. </w:t>
      </w:r>
    </w:p>
    <w:p w:rsidR="003F005C" w:rsidRPr="00491C73" w:rsidRDefault="003F005C" w:rsidP="003F005C">
      <w:pPr>
        <w:numPr>
          <w:ilvl w:val="0"/>
          <w:numId w:val="2"/>
        </w:numPr>
        <w:spacing w:after="0" w:line="480" w:lineRule="auto"/>
      </w:pPr>
      <w:r w:rsidRPr="00491C73">
        <w:t>If investment is properly implemented and furthers both the US economy as well as the Pakistani economy, the Department of Commerce will be charged with setting a further investment rate.</w:t>
      </w:r>
    </w:p>
    <w:p w:rsidR="003F005C" w:rsidRPr="00491C73" w:rsidRDefault="003F005C" w:rsidP="003F005C">
      <w:pPr>
        <w:spacing w:line="480" w:lineRule="auto"/>
        <w:ind w:left="1440" w:hanging="1440"/>
      </w:pPr>
      <w:r w:rsidRPr="00491C73">
        <w:rPr>
          <w:b/>
        </w:rPr>
        <w:t>SECTION 4.</w:t>
      </w:r>
      <w:r w:rsidRPr="00491C73">
        <w:rPr>
          <w:b/>
        </w:rPr>
        <w:tab/>
      </w:r>
      <w:r w:rsidRPr="00491C73">
        <w:t>The initial investment shall begin within 6 months of this bill’s passage.</w:t>
      </w:r>
    </w:p>
    <w:p w:rsidR="003F005C" w:rsidRDefault="003F005C" w:rsidP="003F005C">
      <w:pPr>
        <w:spacing w:line="480" w:lineRule="auto"/>
        <w:ind w:left="1440" w:hanging="1440"/>
      </w:pPr>
      <w:r w:rsidRPr="00491C73">
        <w:rPr>
          <w:b/>
          <w:caps/>
        </w:rPr>
        <w:t>Section 5.</w:t>
      </w:r>
      <w:r w:rsidRPr="00491C73">
        <w:t xml:space="preserve"> </w:t>
      </w:r>
      <w:r w:rsidRPr="00491C73">
        <w:tab/>
        <w:t>All laws in conflict with this legislation are hereby declared null and void.</w:t>
      </w:r>
    </w:p>
    <w:p w:rsidR="003F005C" w:rsidRPr="00491C73" w:rsidRDefault="003F005C" w:rsidP="003F005C">
      <w:pPr>
        <w:suppressLineNumbers/>
        <w:spacing w:line="480" w:lineRule="auto"/>
        <w:ind w:left="1440" w:hanging="1440"/>
        <w:rPr>
          <w:i/>
          <w:sz w:val="18"/>
          <w:szCs w:val="18"/>
        </w:rPr>
      </w:pPr>
      <w:r w:rsidRPr="00491C73">
        <w:rPr>
          <w:i/>
          <w:sz w:val="18"/>
          <w:szCs w:val="18"/>
        </w:rPr>
        <w:t>Introduced for Congressional Debate by Lake Travis High School.</w:t>
      </w:r>
    </w:p>
    <w:p w:rsidR="003F005C" w:rsidRDefault="003F005C" w:rsidP="003F005C">
      <w:pPr>
        <w:suppressLineNumbers/>
        <w:rPr>
          <w:rFonts w:cstheme="minorHAnsi"/>
        </w:rPr>
      </w:pPr>
      <w:r>
        <w:rPr>
          <w:rFonts w:cstheme="minorHAnsi"/>
        </w:rPr>
        <w:br w:type="page"/>
      </w:r>
    </w:p>
    <w:p w:rsidR="003F005C" w:rsidRDefault="004B2211" w:rsidP="003F005C">
      <w:pPr>
        <w:pStyle w:val="Heading1"/>
        <w:suppressLineNumbers/>
        <w:spacing w:after="240"/>
        <w:jc w:val="center"/>
        <w:rPr>
          <w:rFonts w:ascii="Arial Black" w:hAnsi="Arial Black"/>
          <w:sz w:val="28"/>
          <w:szCs w:val="28"/>
        </w:rPr>
      </w:pPr>
      <w:r>
        <w:rPr>
          <w:rFonts w:ascii="Arial Black" w:hAnsi="Arial Black"/>
          <w:sz w:val="28"/>
        </w:rPr>
        <w:lastRenderedPageBreak/>
        <w:t xml:space="preserve">TFA Fall 2014 </w:t>
      </w:r>
      <w:r w:rsidR="00973936">
        <w:rPr>
          <w:rFonts w:ascii="Arial Black" w:hAnsi="Arial Black"/>
          <w:sz w:val="28"/>
        </w:rPr>
        <w:t xml:space="preserve">Item </w:t>
      </w:r>
      <w:r>
        <w:rPr>
          <w:rFonts w:ascii="Arial Black" w:hAnsi="Arial Black"/>
          <w:sz w:val="28"/>
        </w:rPr>
        <w:t xml:space="preserve">7. </w:t>
      </w:r>
      <w:r w:rsidR="003F005C" w:rsidRPr="00AE774B">
        <w:rPr>
          <w:rFonts w:ascii="Arial Black" w:hAnsi="Arial Black"/>
          <w:sz w:val="28"/>
          <w:szCs w:val="28"/>
        </w:rPr>
        <w:t>A Resolution to Increase Investment in Advanced Nuclear Technology</w:t>
      </w:r>
    </w:p>
    <w:p w:rsidR="003F005C" w:rsidRPr="00AE774B" w:rsidRDefault="003F005C" w:rsidP="00296A85">
      <w:pPr>
        <w:pStyle w:val="Heading1"/>
        <w:spacing w:line="480" w:lineRule="auto"/>
        <w:ind w:left="2160" w:hanging="2160"/>
        <w:rPr>
          <w:sz w:val="22"/>
          <w:szCs w:val="22"/>
        </w:rPr>
      </w:pPr>
      <w:r w:rsidRPr="003F005C">
        <w:rPr>
          <w:sz w:val="22"/>
          <w:szCs w:val="22"/>
        </w:rPr>
        <w:t>WHEREAS</w:t>
      </w:r>
      <w:r w:rsidRPr="003F005C">
        <w:rPr>
          <w:b w:val="0"/>
          <w:sz w:val="22"/>
          <w:szCs w:val="22"/>
        </w:rPr>
        <w:t>,</w:t>
      </w:r>
      <w:r w:rsidRPr="00AE774B">
        <w:rPr>
          <w:sz w:val="22"/>
          <w:szCs w:val="22"/>
        </w:rPr>
        <w:tab/>
      </w:r>
      <w:r w:rsidRPr="003F005C">
        <w:rPr>
          <w:b w:val="0"/>
          <w:sz w:val="22"/>
          <w:szCs w:val="22"/>
        </w:rPr>
        <w:t>energy independence is currently a primary objective for the United States in order to decrease dependence on foreign oil and curtail environmental degradation; and</w:t>
      </w:r>
    </w:p>
    <w:p w:rsidR="003F005C" w:rsidRPr="00AE774B" w:rsidRDefault="003F005C" w:rsidP="00296A85">
      <w:pPr>
        <w:spacing w:after="0" w:line="480" w:lineRule="auto"/>
        <w:ind w:left="2160" w:hanging="2160"/>
      </w:pPr>
      <w:r w:rsidRPr="00AE774B">
        <w:rPr>
          <w:b/>
        </w:rPr>
        <w:t>WHEREAS</w:t>
      </w:r>
      <w:r w:rsidRPr="00AE774B">
        <w:t>,</w:t>
      </w:r>
      <w:r w:rsidRPr="00AE774B">
        <w:tab/>
      </w:r>
      <w:r>
        <w:t>e</w:t>
      </w:r>
      <w:r w:rsidRPr="00AE774B">
        <w:t>ven the development of domestic oil resources is ultimately unsustainable as fossil fuel reserves are not unlimited; and</w:t>
      </w:r>
    </w:p>
    <w:p w:rsidR="003F005C" w:rsidRPr="00AE774B" w:rsidRDefault="003F005C" w:rsidP="00296A85">
      <w:pPr>
        <w:spacing w:after="0" w:line="480" w:lineRule="auto"/>
        <w:ind w:left="2160" w:hanging="2160"/>
      </w:pPr>
      <w:r w:rsidRPr="00AE774B">
        <w:rPr>
          <w:b/>
        </w:rPr>
        <w:t>WHEREAS</w:t>
      </w:r>
      <w:r w:rsidRPr="00AE774B">
        <w:t>,</w:t>
      </w:r>
      <w:r w:rsidRPr="00AE774B">
        <w:tab/>
      </w:r>
      <w:r>
        <w:t>n</w:t>
      </w:r>
      <w:r w:rsidRPr="00AE774B">
        <w:t>uclear power is extremely efficient and has minimal environmental harms; and</w:t>
      </w:r>
    </w:p>
    <w:p w:rsidR="003F005C" w:rsidRPr="00AE774B" w:rsidRDefault="003F005C" w:rsidP="00296A85">
      <w:pPr>
        <w:spacing w:after="0" w:line="480" w:lineRule="auto"/>
        <w:ind w:left="2160" w:hanging="2160"/>
      </w:pPr>
      <w:r w:rsidRPr="00AE774B">
        <w:rPr>
          <w:b/>
        </w:rPr>
        <w:t>WHEREAS</w:t>
      </w:r>
      <w:r w:rsidRPr="00AE774B">
        <w:t>,</w:t>
      </w:r>
      <w:r w:rsidRPr="00AE774B">
        <w:rPr>
          <w:b/>
        </w:rPr>
        <w:t xml:space="preserve">      </w:t>
      </w:r>
      <w:r>
        <w:rPr>
          <w:b/>
        </w:rPr>
        <w:tab/>
        <w:t>n</w:t>
      </w:r>
      <w:r w:rsidRPr="00AE774B">
        <w:t>ations such as China and India are already investing in new nuclear technologies that have the ability to increase efficiency while also decreasing the likelihood of meltdowns or accidents; and</w:t>
      </w:r>
    </w:p>
    <w:p w:rsidR="003F005C" w:rsidRPr="00AE774B" w:rsidRDefault="003F005C" w:rsidP="00296A85">
      <w:pPr>
        <w:spacing w:after="0" w:line="480" w:lineRule="auto"/>
        <w:ind w:left="2160" w:hanging="2160"/>
      </w:pPr>
      <w:r w:rsidRPr="00AE774B">
        <w:rPr>
          <w:b/>
        </w:rPr>
        <w:t>WHEREAS</w:t>
      </w:r>
      <w:r w:rsidRPr="00AE774B">
        <w:t>,</w:t>
      </w:r>
      <w:r w:rsidRPr="00AE774B">
        <w:rPr>
          <w:b/>
          <w:bCs/>
        </w:rPr>
        <w:tab/>
      </w:r>
      <w:r>
        <w:rPr>
          <w:b/>
          <w:bCs/>
        </w:rPr>
        <w:t>i</w:t>
      </w:r>
      <w:r w:rsidRPr="00AE774B">
        <w:t>ncreased investment in future generations of nuclear reactors has the potential to reduce the timeframe to their implementation; now, therefore, be it</w:t>
      </w:r>
    </w:p>
    <w:p w:rsidR="003F005C" w:rsidRPr="00AE774B" w:rsidRDefault="003F005C" w:rsidP="00296A85">
      <w:pPr>
        <w:spacing w:after="0" w:line="480" w:lineRule="auto"/>
        <w:ind w:left="2160" w:hanging="2160"/>
      </w:pPr>
      <w:r w:rsidRPr="00AE774B">
        <w:rPr>
          <w:b/>
          <w:bCs/>
        </w:rPr>
        <w:t>RESOLVED,</w:t>
      </w:r>
      <w:r w:rsidRPr="00AE774B">
        <w:tab/>
      </w:r>
      <w:r>
        <w:t>t</w:t>
      </w:r>
      <w:r w:rsidRPr="00AE774B">
        <w:t>hat the Congress here assembled substantially increase federal investment and subsidization in the research and construction of 3</w:t>
      </w:r>
      <w:r w:rsidRPr="00AE774B">
        <w:rPr>
          <w:vertAlign w:val="superscript"/>
        </w:rPr>
        <w:t>rd</w:t>
      </w:r>
      <w:r w:rsidRPr="00AE774B">
        <w:t xml:space="preserve"> and 4</w:t>
      </w:r>
      <w:r w:rsidRPr="00AE774B">
        <w:rPr>
          <w:vertAlign w:val="superscript"/>
        </w:rPr>
        <w:t>th</w:t>
      </w:r>
      <w:r w:rsidRPr="00AE774B">
        <w:t xml:space="preserve"> generation nuclear reactors; and, be it</w:t>
      </w:r>
    </w:p>
    <w:p w:rsidR="003F005C" w:rsidRDefault="003F005C" w:rsidP="00296A85">
      <w:pPr>
        <w:spacing w:after="0" w:line="480" w:lineRule="auto"/>
        <w:ind w:left="2160" w:hanging="2160"/>
      </w:pPr>
      <w:r w:rsidRPr="00AE774B">
        <w:rPr>
          <w:b/>
          <w:bCs/>
        </w:rPr>
        <w:t>FURTHER RESOLVED,</w:t>
      </w:r>
      <w:r>
        <w:tab/>
      </w:r>
      <w:r w:rsidRPr="00AE774B">
        <w:t>That Liquid Fluoride Thorium reactors be the primary focus of this investment.</w:t>
      </w:r>
    </w:p>
    <w:p w:rsidR="003F005C" w:rsidRPr="00AE774B" w:rsidRDefault="003F005C" w:rsidP="00296A85">
      <w:pPr>
        <w:suppressLineNumbers/>
        <w:spacing w:line="480" w:lineRule="auto"/>
        <w:ind w:left="2160" w:hanging="2160"/>
        <w:rPr>
          <w:i/>
          <w:sz w:val="18"/>
          <w:szCs w:val="18"/>
        </w:rPr>
      </w:pPr>
      <w:r w:rsidRPr="00AE774B">
        <w:rPr>
          <w:i/>
          <w:sz w:val="18"/>
          <w:szCs w:val="18"/>
        </w:rPr>
        <w:t>Introduced for Congressional Debate by Hendrickson High School</w:t>
      </w:r>
    </w:p>
    <w:p w:rsidR="00296A85" w:rsidRDefault="00296A85" w:rsidP="00296A85">
      <w:pPr>
        <w:suppressLineNumbers/>
        <w:rPr>
          <w:rFonts w:cstheme="minorHAnsi"/>
        </w:rPr>
      </w:pPr>
      <w:r>
        <w:rPr>
          <w:rFonts w:cstheme="minorHAnsi"/>
        </w:rPr>
        <w:br w:type="page"/>
      </w:r>
    </w:p>
    <w:p w:rsidR="00296A85" w:rsidRPr="000160F5" w:rsidRDefault="004B2211" w:rsidP="00296A85">
      <w:pPr>
        <w:pStyle w:val="Heading1"/>
        <w:suppressLineNumbers/>
        <w:spacing w:after="240"/>
        <w:jc w:val="center"/>
        <w:rPr>
          <w:rFonts w:ascii="Arial Black" w:hAnsi="Arial Black"/>
          <w:sz w:val="28"/>
          <w:szCs w:val="28"/>
        </w:rPr>
      </w:pPr>
      <w:r>
        <w:rPr>
          <w:rFonts w:ascii="Arial Black" w:hAnsi="Arial Black"/>
          <w:sz w:val="28"/>
        </w:rPr>
        <w:lastRenderedPageBreak/>
        <w:t xml:space="preserve">TFA Fall 2014 </w:t>
      </w:r>
      <w:r w:rsidR="00010984">
        <w:rPr>
          <w:rFonts w:ascii="Arial Black" w:hAnsi="Arial Black"/>
          <w:sz w:val="28"/>
        </w:rPr>
        <w:t xml:space="preserve">Item </w:t>
      </w:r>
      <w:r>
        <w:rPr>
          <w:rFonts w:ascii="Arial Black" w:hAnsi="Arial Black"/>
          <w:sz w:val="28"/>
        </w:rPr>
        <w:t xml:space="preserve">8. </w:t>
      </w:r>
      <w:r w:rsidR="00296A85" w:rsidRPr="000160F5">
        <w:rPr>
          <w:rFonts w:ascii="Arial Black" w:hAnsi="Arial Black"/>
          <w:sz w:val="28"/>
          <w:szCs w:val="28"/>
        </w:rPr>
        <w:t xml:space="preserve">A Resolution to Raise the Federal Minimum Wage to </w:t>
      </w:r>
      <w:r w:rsidR="00296A85" w:rsidRPr="000160F5">
        <w:rPr>
          <w:rFonts w:ascii="Arial Black" w:hAnsi="Arial Black"/>
          <w:sz w:val="28"/>
          <w:szCs w:val="28"/>
        </w:rPr>
        <w:br/>
        <w:t>Ten Dollars per Hour</w:t>
      </w:r>
    </w:p>
    <w:p w:rsidR="00296A85" w:rsidRPr="009D1383" w:rsidRDefault="00296A85" w:rsidP="00296A85">
      <w:pPr>
        <w:spacing w:after="0" w:line="480" w:lineRule="auto"/>
        <w:ind w:left="1440" w:hanging="1440"/>
        <w:rPr>
          <w:sz w:val="24"/>
        </w:rPr>
      </w:pPr>
      <w:r w:rsidRPr="009D1383">
        <w:rPr>
          <w:b/>
          <w:sz w:val="24"/>
        </w:rPr>
        <w:t>WHEREAS</w:t>
      </w:r>
      <w:r w:rsidRPr="009D1383">
        <w:rPr>
          <w:sz w:val="24"/>
        </w:rPr>
        <w:t>,</w:t>
      </w:r>
      <w:r w:rsidRPr="009D1383">
        <w:rPr>
          <w:sz w:val="24"/>
        </w:rPr>
        <w:tab/>
      </w:r>
      <w:r>
        <w:rPr>
          <w:sz w:val="24"/>
        </w:rPr>
        <w:t>the federal minimum wage was established in 1968 to combat poverty and has been adjusted several times for inflation;</w:t>
      </w:r>
      <w:r w:rsidRPr="009D1383">
        <w:rPr>
          <w:sz w:val="24"/>
        </w:rPr>
        <w:t xml:space="preserve"> and</w:t>
      </w:r>
    </w:p>
    <w:p w:rsidR="00296A85" w:rsidRPr="009D1383" w:rsidRDefault="00296A85" w:rsidP="00296A85">
      <w:pPr>
        <w:spacing w:after="0" w:line="480" w:lineRule="auto"/>
        <w:ind w:left="1440" w:hanging="1440"/>
        <w:rPr>
          <w:sz w:val="24"/>
        </w:rPr>
      </w:pPr>
      <w:r w:rsidRPr="009D1383">
        <w:rPr>
          <w:b/>
          <w:sz w:val="24"/>
        </w:rPr>
        <w:t>WHEREAS</w:t>
      </w:r>
      <w:r w:rsidRPr="009D1383">
        <w:rPr>
          <w:sz w:val="24"/>
        </w:rPr>
        <w:t>,</w:t>
      </w:r>
      <w:r w:rsidRPr="009D1383">
        <w:rPr>
          <w:sz w:val="24"/>
        </w:rPr>
        <w:tab/>
      </w:r>
      <w:r>
        <w:rPr>
          <w:sz w:val="24"/>
        </w:rPr>
        <w:t>if the federal minimum wage had kept up with inflation in the ensuing forty-six years it would currently stand at $10.74 per hour</w:t>
      </w:r>
      <w:r w:rsidRPr="009D1383">
        <w:rPr>
          <w:sz w:val="24"/>
        </w:rPr>
        <w:t>; and</w:t>
      </w:r>
    </w:p>
    <w:p w:rsidR="00296A85" w:rsidRPr="009D1383" w:rsidRDefault="00296A85" w:rsidP="00296A85">
      <w:pPr>
        <w:spacing w:after="0" w:line="480" w:lineRule="auto"/>
        <w:ind w:left="1440" w:hanging="1440"/>
        <w:rPr>
          <w:sz w:val="24"/>
        </w:rPr>
      </w:pPr>
      <w:r w:rsidRPr="009D1383">
        <w:rPr>
          <w:b/>
          <w:sz w:val="24"/>
        </w:rPr>
        <w:t>WHEREAS</w:t>
      </w:r>
      <w:r w:rsidRPr="009D1383">
        <w:rPr>
          <w:sz w:val="24"/>
        </w:rPr>
        <w:t>,</w:t>
      </w:r>
      <w:r w:rsidRPr="009D1383">
        <w:rPr>
          <w:sz w:val="24"/>
        </w:rPr>
        <w:tab/>
      </w:r>
      <w:r>
        <w:rPr>
          <w:sz w:val="24"/>
        </w:rPr>
        <w:t>the current federal minimum wage of $7.25 per hour is not adequate to support oneself</w:t>
      </w:r>
      <w:r w:rsidRPr="009D1383">
        <w:rPr>
          <w:sz w:val="24"/>
        </w:rPr>
        <w:t>; and</w:t>
      </w:r>
    </w:p>
    <w:p w:rsidR="00296A85" w:rsidRPr="009D1383" w:rsidRDefault="00296A85" w:rsidP="00296A85">
      <w:pPr>
        <w:spacing w:after="0" w:line="480" w:lineRule="auto"/>
        <w:ind w:left="1440" w:hanging="1440"/>
        <w:rPr>
          <w:sz w:val="24"/>
        </w:rPr>
      </w:pPr>
      <w:r w:rsidRPr="009D1383">
        <w:rPr>
          <w:b/>
          <w:sz w:val="24"/>
        </w:rPr>
        <w:t>WHEREAS</w:t>
      </w:r>
      <w:r w:rsidRPr="009D1383">
        <w:rPr>
          <w:sz w:val="24"/>
        </w:rPr>
        <w:t>,</w:t>
      </w:r>
      <w:r w:rsidRPr="009D1383">
        <w:rPr>
          <w:b/>
          <w:bCs/>
          <w:sz w:val="24"/>
        </w:rPr>
        <w:tab/>
      </w:r>
      <w:r>
        <w:rPr>
          <w:sz w:val="24"/>
        </w:rPr>
        <w:t>raising the minimum wage would affect the pay of 28 million Americans, stimulate the economy, increase productivity and keep families off federal welfare;</w:t>
      </w:r>
      <w:r w:rsidRPr="009D1383">
        <w:rPr>
          <w:sz w:val="24"/>
        </w:rPr>
        <w:t xml:space="preserve"> now, therefore, be it</w:t>
      </w:r>
    </w:p>
    <w:p w:rsidR="00296A85" w:rsidRPr="009D1383" w:rsidRDefault="00296A85" w:rsidP="00296A85">
      <w:pPr>
        <w:spacing w:after="0" w:line="480" w:lineRule="auto"/>
        <w:ind w:left="1440" w:hanging="1440"/>
        <w:rPr>
          <w:sz w:val="24"/>
        </w:rPr>
      </w:pPr>
      <w:r w:rsidRPr="009D1383">
        <w:rPr>
          <w:b/>
          <w:bCs/>
          <w:sz w:val="24"/>
        </w:rPr>
        <w:t>RESOLVED,</w:t>
      </w:r>
      <w:r w:rsidRPr="009D1383">
        <w:rPr>
          <w:sz w:val="24"/>
        </w:rPr>
        <w:tab/>
        <w:t xml:space="preserve">that the Congress here assembled </w:t>
      </w:r>
      <w:r>
        <w:rPr>
          <w:sz w:val="24"/>
        </w:rPr>
        <w:t>increase the federal minimum wage to $10.00 per hour</w:t>
      </w:r>
    </w:p>
    <w:p w:rsidR="00296A85" w:rsidRPr="00296A85" w:rsidRDefault="00296A85" w:rsidP="00296A85">
      <w:pPr>
        <w:pStyle w:val="z-TopofForm"/>
        <w:suppressLineNumbers/>
        <w:ind w:left="1440" w:hanging="1440"/>
        <w:rPr>
          <w:rFonts w:asciiTheme="minorHAnsi" w:hAnsiTheme="minorHAnsi" w:cstheme="minorHAnsi"/>
          <w:i/>
          <w:sz w:val="18"/>
          <w:szCs w:val="18"/>
        </w:rPr>
      </w:pPr>
      <w:r w:rsidRPr="00296A85">
        <w:rPr>
          <w:rFonts w:asciiTheme="minorHAnsi" w:hAnsiTheme="minorHAnsi" w:cstheme="minorHAnsi"/>
          <w:i/>
          <w:sz w:val="18"/>
          <w:szCs w:val="18"/>
        </w:rPr>
        <w:t>Introduced for Congressional Debate by Harker Heights High School</w:t>
      </w:r>
    </w:p>
    <w:p w:rsidR="00296A85" w:rsidRDefault="00296A85" w:rsidP="00296A85">
      <w:pPr>
        <w:suppressLineNumbers/>
        <w:rPr>
          <w:rFonts w:cstheme="minorHAnsi"/>
        </w:rPr>
      </w:pPr>
      <w:r>
        <w:rPr>
          <w:rFonts w:cstheme="minorHAnsi"/>
        </w:rPr>
        <w:br w:type="page"/>
      </w:r>
    </w:p>
    <w:p w:rsidR="00B56C84" w:rsidRDefault="004B2211" w:rsidP="00B56C84">
      <w:pPr>
        <w:suppressLineNumbers/>
        <w:spacing w:after="240"/>
        <w:jc w:val="center"/>
        <w:rPr>
          <w:rFonts w:ascii="Arial Black" w:hAnsi="Arial Black"/>
          <w:sz w:val="28"/>
        </w:rPr>
      </w:pPr>
      <w:r>
        <w:rPr>
          <w:rFonts w:ascii="Arial Black" w:hAnsi="Arial Black"/>
          <w:sz w:val="28"/>
        </w:rPr>
        <w:lastRenderedPageBreak/>
        <w:t xml:space="preserve">TFA Fall 2014 </w:t>
      </w:r>
      <w:r w:rsidR="00AD1539">
        <w:rPr>
          <w:rFonts w:ascii="Arial Black" w:hAnsi="Arial Black"/>
          <w:sz w:val="28"/>
        </w:rPr>
        <w:t xml:space="preserve">Item </w:t>
      </w:r>
      <w:r>
        <w:rPr>
          <w:rFonts w:ascii="Arial Black" w:hAnsi="Arial Black"/>
          <w:sz w:val="28"/>
        </w:rPr>
        <w:t xml:space="preserve">9. </w:t>
      </w:r>
      <w:r w:rsidR="00296A85">
        <w:rPr>
          <w:rFonts w:ascii="Arial Black" w:hAnsi="Arial Black"/>
          <w:sz w:val="28"/>
        </w:rPr>
        <w:t>A Bill to</w:t>
      </w:r>
      <w:r w:rsidR="00296A85" w:rsidRPr="0036384C">
        <w:rPr>
          <w:rFonts w:ascii="Arial Black" w:hAnsi="Arial Black"/>
          <w:sz w:val="28"/>
        </w:rPr>
        <w:t xml:space="preserve"> </w:t>
      </w:r>
      <w:r w:rsidR="00296A85">
        <w:rPr>
          <w:rFonts w:ascii="Arial Black" w:hAnsi="Arial Black"/>
          <w:sz w:val="28"/>
        </w:rPr>
        <w:t>Reduce Prison Overcrowding &amp; Assist in the Rehabilitation of Convicted Criminals</w:t>
      </w:r>
    </w:p>
    <w:p w:rsidR="00296A85" w:rsidRPr="00EE51C5" w:rsidRDefault="00296A85" w:rsidP="00B56C84">
      <w:pPr>
        <w:spacing w:after="0" w:line="480" w:lineRule="auto"/>
        <w:rPr>
          <w:rFonts w:cstheme="minorHAnsi"/>
          <w:caps/>
        </w:rPr>
      </w:pPr>
      <w:r w:rsidRPr="00EE51C5">
        <w:rPr>
          <w:rFonts w:cstheme="minorHAnsi"/>
          <w:caps/>
        </w:rPr>
        <w:t>BE IT ENACTED BY THE CONGRESS HERE ASSEMBLED THAT:</w:t>
      </w:r>
    </w:p>
    <w:p w:rsidR="00296A85" w:rsidRPr="00EE51C5" w:rsidRDefault="00296A85" w:rsidP="00B56C84">
      <w:pPr>
        <w:spacing w:after="0" w:line="480" w:lineRule="auto"/>
        <w:ind w:left="1440" w:hanging="1440"/>
        <w:rPr>
          <w:rFonts w:cstheme="minorHAnsi"/>
        </w:rPr>
      </w:pPr>
      <w:r w:rsidRPr="00EE51C5">
        <w:rPr>
          <w:rFonts w:cstheme="minorHAnsi"/>
          <w:b/>
          <w:caps/>
        </w:rPr>
        <w:t>Section 1</w:t>
      </w:r>
      <w:r w:rsidRPr="00EE51C5">
        <w:rPr>
          <w:rFonts w:cstheme="minorHAnsi"/>
        </w:rPr>
        <w:t>.</w:t>
      </w:r>
      <w:r w:rsidRPr="00EE51C5">
        <w:rPr>
          <w:rFonts w:cstheme="minorHAnsi"/>
        </w:rPr>
        <w:tab/>
        <w:t>Federal prisoners convicted for non-violent and/or victimless crimes be granted the option to provide professional services for which they are qualified to the public free of charge, and/or serve in the United States Military to reduce time off of their sentences.</w:t>
      </w:r>
    </w:p>
    <w:p w:rsidR="00296A85" w:rsidRPr="00EE51C5" w:rsidRDefault="00296A85" w:rsidP="00B56C84">
      <w:pPr>
        <w:spacing w:after="0" w:line="480" w:lineRule="auto"/>
        <w:ind w:left="1440" w:hanging="1440"/>
        <w:rPr>
          <w:rFonts w:cstheme="minorHAnsi"/>
        </w:rPr>
      </w:pPr>
      <w:r w:rsidRPr="00EE51C5">
        <w:rPr>
          <w:rFonts w:cstheme="minorHAnsi"/>
          <w:b/>
          <w:caps/>
        </w:rPr>
        <w:t>Section 2</w:t>
      </w:r>
      <w:r w:rsidRPr="00EE51C5">
        <w:rPr>
          <w:rFonts w:cstheme="minorHAnsi"/>
        </w:rPr>
        <w:t>.</w:t>
      </w:r>
      <w:r w:rsidRPr="00EE51C5">
        <w:rPr>
          <w:rFonts w:cstheme="minorHAnsi"/>
        </w:rPr>
        <w:tab/>
        <w:t xml:space="preserve">Time volunteered will determine time of sentence reduced. </w:t>
      </w:r>
    </w:p>
    <w:p w:rsidR="00296A85" w:rsidRPr="00EE51C5" w:rsidRDefault="00296A85" w:rsidP="00B56C84">
      <w:pPr>
        <w:spacing w:after="0" w:line="480" w:lineRule="auto"/>
        <w:ind w:left="1440" w:hanging="1440"/>
        <w:rPr>
          <w:rFonts w:cstheme="minorHAnsi"/>
          <w:b/>
        </w:rPr>
      </w:pPr>
      <w:r w:rsidRPr="00EE51C5">
        <w:rPr>
          <w:rFonts w:cstheme="minorHAnsi"/>
          <w:b/>
          <w:caps/>
        </w:rPr>
        <w:t>Section 3</w:t>
      </w:r>
      <w:r w:rsidRPr="00EE51C5">
        <w:rPr>
          <w:rFonts w:cstheme="minorHAnsi"/>
          <w:b/>
        </w:rPr>
        <w:t>.</w:t>
      </w:r>
      <w:r w:rsidRPr="00EE51C5">
        <w:rPr>
          <w:rFonts w:cstheme="minorHAnsi"/>
        </w:rPr>
        <w:tab/>
        <w:t xml:space="preserve">A. Inmates which test positive for any communicable diseases will not be permitted to serve in the US Military. </w:t>
      </w:r>
      <w:r w:rsidRPr="00EE51C5">
        <w:rPr>
          <w:rFonts w:cstheme="minorHAnsi"/>
        </w:rPr>
        <w:br/>
        <w:t>B. Inmates convicted of violent crimes or demonstrating violent behavior during while serving their sentences will not be permitted to participate in this program.</w:t>
      </w:r>
    </w:p>
    <w:p w:rsidR="00296A85" w:rsidRPr="00EE51C5" w:rsidRDefault="00296A85" w:rsidP="00B56C84">
      <w:pPr>
        <w:spacing w:after="0" w:line="480" w:lineRule="auto"/>
        <w:ind w:left="1440" w:hanging="1440"/>
        <w:rPr>
          <w:rFonts w:cstheme="minorHAnsi"/>
        </w:rPr>
      </w:pPr>
      <w:r w:rsidRPr="00EE51C5">
        <w:rPr>
          <w:rFonts w:cstheme="minorHAnsi"/>
          <w:b/>
        </w:rPr>
        <w:t>SECTION 4.</w:t>
      </w:r>
      <w:r w:rsidRPr="00EE51C5">
        <w:rPr>
          <w:rFonts w:cstheme="minorHAnsi"/>
        </w:rPr>
        <w:tab/>
        <w:t>This law will take effect within twelve months of passage.</w:t>
      </w:r>
    </w:p>
    <w:p w:rsidR="00296A85" w:rsidRDefault="00296A85" w:rsidP="00B56C84">
      <w:pPr>
        <w:spacing w:after="0" w:line="480" w:lineRule="auto"/>
        <w:ind w:left="1440" w:hanging="1440"/>
        <w:rPr>
          <w:rFonts w:cstheme="minorHAnsi"/>
        </w:rPr>
      </w:pPr>
      <w:r w:rsidRPr="00EE51C5">
        <w:rPr>
          <w:rFonts w:cstheme="minorHAnsi"/>
          <w:b/>
          <w:caps/>
        </w:rPr>
        <w:t>Section 5.</w:t>
      </w:r>
      <w:r w:rsidRPr="00EE51C5">
        <w:rPr>
          <w:rFonts w:cstheme="minorHAnsi"/>
        </w:rPr>
        <w:t xml:space="preserve"> </w:t>
      </w:r>
      <w:r w:rsidRPr="00EE51C5">
        <w:rPr>
          <w:rFonts w:cstheme="minorHAnsi"/>
        </w:rPr>
        <w:tab/>
        <w:t>All laws in conflict with this legislation are hereby declared null and void.</w:t>
      </w:r>
    </w:p>
    <w:p w:rsidR="00296A85" w:rsidRPr="00EE51C5" w:rsidRDefault="00296A85" w:rsidP="00B56C84">
      <w:pPr>
        <w:suppressLineNumbers/>
        <w:spacing w:line="480" w:lineRule="auto"/>
        <w:ind w:left="1440" w:hanging="1440"/>
        <w:rPr>
          <w:rFonts w:cstheme="minorHAnsi"/>
          <w:i/>
          <w:sz w:val="18"/>
          <w:szCs w:val="18"/>
        </w:rPr>
      </w:pPr>
      <w:r w:rsidRPr="00EE51C5">
        <w:rPr>
          <w:rFonts w:cstheme="minorHAnsi"/>
          <w:i/>
          <w:sz w:val="18"/>
          <w:szCs w:val="18"/>
        </w:rPr>
        <w:t>Introduced by Hallsville High School</w:t>
      </w:r>
    </w:p>
    <w:p w:rsidR="00B56C84" w:rsidRDefault="00B56C84" w:rsidP="00B56C84">
      <w:pPr>
        <w:suppressLineNumbers/>
        <w:rPr>
          <w:rFonts w:cstheme="minorHAnsi"/>
        </w:rPr>
      </w:pPr>
      <w:r>
        <w:rPr>
          <w:rFonts w:cstheme="minorHAnsi"/>
        </w:rPr>
        <w:br w:type="page"/>
      </w:r>
    </w:p>
    <w:p w:rsidR="00B56C84" w:rsidRPr="009E63AD" w:rsidRDefault="004B2211" w:rsidP="00B56C84">
      <w:pPr>
        <w:suppressLineNumbers/>
        <w:spacing w:after="240"/>
        <w:jc w:val="center"/>
        <w:rPr>
          <w:rFonts w:ascii="Arial Black" w:hAnsi="Arial Black"/>
          <w:b/>
          <w:sz w:val="28"/>
          <w:szCs w:val="28"/>
        </w:rPr>
      </w:pPr>
      <w:r>
        <w:rPr>
          <w:rFonts w:ascii="Arial Black" w:hAnsi="Arial Black"/>
          <w:sz w:val="28"/>
        </w:rPr>
        <w:lastRenderedPageBreak/>
        <w:t xml:space="preserve">TFA Fall 2014 </w:t>
      </w:r>
      <w:r w:rsidR="00556F4A">
        <w:rPr>
          <w:rFonts w:ascii="Arial Black" w:hAnsi="Arial Black"/>
          <w:sz w:val="28"/>
        </w:rPr>
        <w:t xml:space="preserve">Item </w:t>
      </w:r>
      <w:r>
        <w:rPr>
          <w:rFonts w:ascii="Arial Black" w:hAnsi="Arial Black"/>
          <w:sz w:val="28"/>
        </w:rPr>
        <w:t xml:space="preserve">10. </w:t>
      </w:r>
      <w:r w:rsidR="00B56C84" w:rsidRPr="009E63AD">
        <w:rPr>
          <w:rFonts w:ascii="Arial Black" w:hAnsi="Arial Black"/>
          <w:b/>
          <w:sz w:val="28"/>
          <w:szCs w:val="28"/>
        </w:rPr>
        <w:t xml:space="preserve">A Bill to Utilize Phage </w:t>
      </w:r>
      <w:r w:rsidR="00B56C84">
        <w:rPr>
          <w:rFonts w:ascii="Arial Black" w:hAnsi="Arial Black"/>
          <w:b/>
          <w:sz w:val="28"/>
          <w:szCs w:val="28"/>
        </w:rPr>
        <w:t xml:space="preserve">Therapy in Place of Therapeutic </w:t>
      </w:r>
      <w:r w:rsidR="00B56C84" w:rsidRPr="009E63AD">
        <w:rPr>
          <w:rFonts w:ascii="Arial Black" w:hAnsi="Arial Black"/>
          <w:b/>
          <w:sz w:val="28"/>
          <w:szCs w:val="28"/>
        </w:rPr>
        <w:t>Antibiotics in Agriculture</w:t>
      </w:r>
    </w:p>
    <w:p w:rsidR="00B56C84" w:rsidRPr="009E63AD" w:rsidRDefault="00B56C84" w:rsidP="00B56C84">
      <w:pPr>
        <w:spacing w:line="480" w:lineRule="auto"/>
        <w:ind w:left="1440" w:hanging="1440"/>
        <w:rPr>
          <w:caps/>
        </w:rPr>
      </w:pPr>
      <w:r w:rsidRPr="009E63AD">
        <w:rPr>
          <w:caps/>
        </w:rPr>
        <w:t>BE IT ENACTED BY THE CONGRESS HERE ASSEMBLED THAT:</w:t>
      </w:r>
    </w:p>
    <w:p w:rsidR="00B56C84" w:rsidRPr="009E63AD" w:rsidRDefault="00B56C84" w:rsidP="00B56C84">
      <w:pPr>
        <w:spacing w:line="480" w:lineRule="auto"/>
        <w:ind w:left="1440" w:hanging="1440"/>
      </w:pPr>
      <w:r w:rsidRPr="009E63AD">
        <w:rPr>
          <w:b/>
          <w:caps/>
        </w:rPr>
        <w:t>Section 1</w:t>
      </w:r>
      <w:r w:rsidRPr="009E63AD">
        <w:t>.</w:t>
      </w:r>
      <w:r w:rsidRPr="009E63AD">
        <w:tab/>
        <w:t>The use of therapeutic antibiotics in agriculture will hereby be eliminated with phage therapy taking their place.</w:t>
      </w:r>
    </w:p>
    <w:p w:rsidR="00B56C84" w:rsidRPr="009E63AD" w:rsidRDefault="00B56C84" w:rsidP="00B56C84">
      <w:pPr>
        <w:spacing w:line="480" w:lineRule="auto"/>
        <w:ind w:left="1440" w:hanging="1440"/>
      </w:pPr>
      <w:r w:rsidRPr="009E63AD">
        <w:rPr>
          <w:b/>
          <w:caps/>
        </w:rPr>
        <w:t>Section 2</w:t>
      </w:r>
      <w:r w:rsidRPr="009E63AD">
        <w:t>.</w:t>
      </w:r>
      <w:r w:rsidRPr="009E63AD">
        <w:tab/>
        <w:t xml:space="preserve">Therapeutic antibiotics are defined by the FDA as antibiotics used exclusively for the treatment of life threatening bacterial strains. </w:t>
      </w:r>
    </w:p>
    <w:p w:rsidR="00B56C84" w:rsidRPr="009E63AD" w:rsidRDefault="00B56C84" w:rsidP="00B56C84">
      <w:pPr>
        <w:numPr>
          <w:ilvl w:val="0"/>
          <w:numId w:val="4"/>
        </w:numPr>
        <w:spacing w:after="0" w:line="480" w:lineRule="auto"/>
      </w:pPr>
      <w:r w:rsidRPr="009E63AD">
        <w:t>Many of these life threatening bacterial strains are becoming antibiotic resistant forming a “superbug” that threatens humanity.</w:t>
      </w:r>
    </w:p>
    <w:p w:rsidR="00B56C84" w:rsidRPr="009E63AD" w:rsidRDefault="00B56C84" w:rsidP="00B56C84">
      <w:pPr>
        <w:numPr>
          <w:ilvl w:val="0"/>
          <w:numId w:val="4"/>
        </w:numPr>
        <w:spacing w:after="0" w:line="480" w:lineRule="auto"/>
      </w:pPr>
      <w:r w:rsidRPr="009E63AD">
        <w:t>Phage therapy will be used in place of these antibiotics to prevent antibiotic resistance and formation of a “superbug”.</w:t>
      </w:r>
    </w:p>
    <w:p w:rsidR="00B56C84" w:rsidRPr="009E63AD" w:rsidRDefault="00B56C84" w:rsidP="00B56C84">
      <w:pPr>
        <w:spacing w:line="480" w:lineRule="auto"/>
        <w:ind w:left="1440" w:hanging="1440"/>
      </w:pPr>
      <w:r w:rsidRPr="009E63AD">
        <w:rPr>
          <w:b/>
          <w:caps/>
        </w:rPr>
        <w:t>Section 3</w:t>
      </w:r>
      <w:r w:rsidRPr="009E63AD">
        <w:rPr>
          <w:b/>
        </w:rPr>
        <w:t>.</w:t>
      </w:r>
      <w:r w:rsidRPr="009E63AD">
        <w:tab/>
        <w:t>The FDA and CDC will oversee the implementation and enforcement of this legislation.</w:t>
      </w:r>
    </w:p>
    <w:p w:rsidR="00B56C84" w:rsidRPr="009E63AD" w:rsidRDefault="00B56C84" w:rsidP="00B56C84">
      <w:pPr>
        <w:numPr>
          <w:ilvl w:val="0"/>
          <w:numId w:val="3"/>
        </w:numPr>
        <w:spacing w:after="0" w:line="480" w:lineRule="auto"/>
      </w:pPr>
      <w:r w:rsidRPr="009E63AD">
        <w:t>The CDC will focus on the rapid development of latent phage therapy technologies that have existed since the early 1940s.</w:t>
      </w:r>
    </w:p>
    <w:p w:rsidR="00B56C84" w:rsidRPr="009E63AD" w:rsidRDefault="00B56C84" w:rsidP="00B56C84">
      <w:pPr>
        <w:numPr>
          <w:ilvl w:val="0"/>
          <w:numId w:val="3"/>
        </w:numPr>
        <w:spacing w:after="0" w:line="480" w:lineRule="auto"/>
      </w:pPr>
      <w:r w:rsidRPr="009E63AD">
        <w:t xml:space="preserve">The FDA will focus on the implementation and guidelines of phage therapy use in agriculture. </w:t>
      </w:r>
    </w:p>
    <w:p w:rsidR="00B56C84" w:rsidRPr="009E63AD" w:rsidRDefault="00B56C84" w:rsidP="00B56C84">
      <w:pPr>
        <w:spacing w:line="480" w:lineRule="auto"/>
        <w:ind w:left="1440" w:hanging="1440"/>
      </w:pPr>
      <w:r w:rsidRPr="009E63AD">
        <w:rPr>
          <w:b/>
        </w:rPr>
        <w:t>SECTION 4.</w:t>
      </w:r>
      <w:r w:rsidRPr="009E63AD">
        <w:rPr>
          <w:b/>
        </w:rPr>
        <w:tab/>
      </w:r>
      <w:r w:rsidRPr="009E63AD">
        <w:t xml:space="preserve">This bill will be implemented by 2020.  </w:t>
      </w:r>
    </w:p>
    <w:p w:rsidR="00B56C84" w:rsidRDefault="00B56C84" w:rsidP="00B56C84">
      <w:pPr>
        <w:spacing w:line="480" w:lineRule="auto"/>
        <w:ind w:left="1440" w:hanging="1440"/>
      </w:pPr>
      <w:r w:rsidRPr="009E63AD">
        <w:rPr>
          <w:b/>
          <w:caps/>
        </w:rPr>
        <w:t>Section 5.</w:t>
      </w:r>
      <w:r w:rsidRPr="009E63AD">
        <w:t xml:space="preserve"> </w:t>
      </w:r>
      <w:r w:rsidRPr="009E63AD">
        <w:tab/>
        <w:t>All laws in conflict with this legislation are hereby declared null and void.</w:t>
      </w:r>
    </w:p>
    <w:p w:rsidR="00B56C84" w:rsidRPr="009E63AD" w:rsidRDefault="00B56C84" w:rsidP="00B56C84">
      <w:pPr>
        <w:suppressLineNumbers/>
        <w:spacing w:line="480" w:lineRule="auto"/>
        <w:ind w:left="1440" w:hanging="1440"/>
        <w:rPr>
          <w:i/>
          <w:sz w:val="18"/>
          <w:szCs w:val="18"/>
        </w:rPr>
      </w:pPr>
      <w:r w:rsidRPr="009E63AD">
        <w:rPr>
          <w:i/>
          <w:sz w:val="18"/>
          <w:szCs w:val="18"/>
        </w:rPr>
        <w:t>Introduced for Congressional Debate by James Bowie High School.</w:t>
      </w:r>
    </w:p>
    <w:p w:rsidR="006B244E" w:rsidRDefault="006B244E" w:rsidP="006A09D5">
      <w:pPr>
        <w:suppressLineNumbers/>
        <w:rPr>
          <w:rFonts w:cstheme="minorHAnsi"/>
        </w:rPr>
      </w:pPr>
    </w:p>
    <w:p w:rsidR="004B2211" w:rsidRDefault="004B2211" w:rsidP="006A09D5">
      <w:pPr>
        <w:suppressLineNumbers/>
        <w:rPr>
          <w:rFonts w:cstheme="minorHAnsi"/>
        </w:rPr>
      </w:pPr>
    </w:p>
    <w:p w:rsidR="004B2211" w:rsidRDefault="004B2211" w:rsidP="006A09D5">
      <w:pPr>
        <w:suppressLineNumbers/>
        <w:rPr>
          <w:rFonts w:cstheme="minorHAnsi"/>
        </w:rPr>
      </w:pPr>
    </w:p>
    <w:p w:rsidR="004B2211" w:rsidRPr="006654C1" w:rsidRDefault="004B2211" w:rsidP="004B2211">
      <w:pPr>
        <w:jc w:val="center"/>
        <w:rPr>
          <w:rFonts w:ascii="Arial Black" w:hAnsi="Arial Black"/>
          <w:b/>
          <w:sz w:val="28"/>
          <w:szCs w:val="28"/>
        </w:rPr>
      </w:pPr>
      <w:r w:rsidRPr="006654C1">
        <w:rPr>
          <w:rFonts w:ascii="Arial Black" w:hAnsi="Arial Black"/>
          <w:b/>
          <w:sz w:val="28"/>
          <w:szCs w:val="28"/>
        </w:rPr>
        <w:lastRenderedPageBreak/>
        <w:t xml:space="preserve">TFA Fall 2014 </w:t>
      </w:r>
      <w:r w:rsidR="004A522D" w:rsidRPr="006654C1">
        <w:rPr>
          <w:rFonts w:ascii="Arial Black" w:hAnsi="Arial Black"/>
          <w:b/>
          <w:sz w:val="28"/>
          <w:szCs w:val="28"/>
        </w:rPr>
        <w:t xml:space="preserve">Item </w:t>
      </w:r>
      <w:r w:rsidRPr="006654C1">
        <w:rPr>
          <w:rFonts w:ascii="Arial Black" w:hAnsi="Arial Black"/>
          <w:b/>
          <w:sz w:val="28"/>
          <w:szCs w:val="28"/>
        </w:rPr>
        <w:t>11. A Resolution to Amend the Constitution to Limit Supreme Court Justice Terms</w:t>
      </w:r>
    </w:p>
    <w:p w:rsidR="004B2211" w:rsidRPr="00F20A41" w:rsidRDefault="004B2211" w:rsidP="004B2211">
      <w:pPr>
        <w:ind w:left="720"/>
      </w:pPr>
    </w:p>
    <w:p w:rsidR="004B2211" w:rsidRPr="00F20A41" w:rsidRDefault="004B2211" w:rsidP="004B2211">
      <w:pPr>
        <w:spacing w:line="384" w:lineRule="auto"/>
        <w:ind w:left="1440" w:hanging="1440"/>
        <w:rPr>
          <w:caps/>
        </w:rPr>
        <w:sectPr w:rsidR="004B2211" w:rsidRPr="00F20A41" w:rsidSect="00F944FB">
          <w:pgSz w:w="12240" w:h="15840"/>
          <w:pgMar w:top="1080" w:right="1080" w:bottom="1080" w:left="1800" w:header="720" w:footer="720" w:gutter="0"/>
          <w:lnNumType w:countBy="1"/>
          <w:cols w:space="720"/>
          <w:docGrid w:linePitch="360"/>
        </w:sectPr>
      </w:pPr>
    </w:p>
    <w:p w:rsidR="004B2211" w:rsidRPr="00F20A41" w:rsidRDefault="004B2211" w:rsidP="004B2211">
      <w:pPr>
        <w:spacing w:line="384" w:lineRule="auto"/>
        <w:ind w:left="1440" w:hanging="1440"/>
        <w:rPr>
          <w:caps/>
          <w:sz w:val="24"/>
        </w:rPr>
      </w:pPr>
      <w:r w:rsidRPr="00F20A41">
        <w:rPr>
          <w:caps/>
          <w:sz w:val="24"/>
        </w:rPr>
        <w:lastRenderedPageBreak/>
        <w:t>BE IT ENACTED BY THE CONGRESS HERE ASSEMBLED THAT:</w:t>
      </w:r>
    </w:p>
    <w:p w:rsidR="004B2211" w:rsidRPr="008B2BE5" w:rsidRDefault="004B2211" w:rsidP="004B2211">
      <w:pPr>
        <w:spacing w:line="360" w:lineRule="auto"/>
        <w:ind w:left="1440" w:hanging="1440"/>
        <w:rPr>
          <w:b/>
          <w:sz w:val="24"/>
          <w:szCs w:val="24"/>
        </w:rPr>
      </w:pPr>
      <w:r w:rsidRPr="00A2583F">
        <w:rPr>
          <w:b/>
          <w:bCs/>
          <w:sz w:val="24"/>
          <w:szCs w:val="24"/>
        </w:rPr>
        <w:t>RESOLVED,</w:t>
      </w:r>
      <w:r w:rsidRPr="00A2583F">
        <w:rPr>
          <w:sz w:val="24"/>
          <w:szCs w:val="24"/>
        </w:rPr>
        <w:tab/>
        <w:t xml:space="preserve">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w:t>
      </w:r>
      <w:r>
        <w:rPr>
          <w:sz w:val="24"/>
          <w:szCs w:val="24"/>
        </w:rPr>
        <w:t>submission by the Congress:</w:t>
      </w:r>
      <w:r>
        <w:rPr>
          <w:sz w:val="24"/>
          <w:szCs w:val="24"/>
        </w:rPr>
        <w:br/>
      </w:r>
      <w:r>
        <w:rPr>
          <w:sz w:val="24"/>
          <w:szCs w:val="24"/>
        </w:rPr>
        <w:tab/>
      </w:r>
      <w:r>
        <w:rPr>
          <w:sz w:val="24"/>
          <w:szCs w:val="24"/>
        </w:rPr>
        <w:tab/>
      </w:r>
      <w:r>
        <w:rPr>
          <w:sz w:val="24"/>
          <w:szCs w:val="24"/>
        </w:rPr>
        <w:tab/>
      </w:r>
      <w:r w:rsidRPr="008B2BE5">
        <w:rPr>
          <w:b/>
          <w:sz w:val="24"/>
          <w:szCs w:val="24"/>
        </w:rPr>
        <w:t xml:space="preserve">ARTICLE </w:t>
      </w:r>
      <w:r>
        <w:rPr>
          <w:b/>
          <w:sz w:val="24"/>
          <w:szCs w:val="24"/>
        </w:rPr>
        <w:t>III Section 1</w:t>
      </w:r>
    </w:p>
    <w:p w:rsidR="004B2211" w:rsidRDefault="004B2211" w:rsidP="004B2211">
      <w:pPr>
        <w:spacing w:line="360" w:lineRule="auto"/>
        <w:rPr>
          <w:sz w:val="24"/>
          <w:szCs w:val="24"/>
        </w:rPr>
      </w:pPr>
      <w:r w:rsidRPr="008B2BE5">
        <w:rPr>
          <w:b/>
          <w:sz w:val="24"/>
          <w:szCs w:val="24"/>
          <w:u w:val="single"/>
        </w:rPr>
        <w:t>SECTION 1</w:t>
      </w:r>
      <w:r w:rsidRPr="00A2583F">
        <w:rPr>
          <w:sz w:val="24"/>
          <w:szCs w:val="24"/>
        </w:rPr>
        <w:t>:</w:t>
      </w:r>
      <w:r w:rsidRPr="00A2583F">
        <w:rPr>
          <w:sz w:val="24"/>
          <w:szCs w:val="24"/>
        </w:rPr>
        <w:tab/>
      </w:r>
      <w:r>
        <w:rPr>
          <w:sz w:val="24"/>
          <w:szCs w:val="24"/>
        </w:rPr>
        <w:t>The Supreme Court Justices shall have limited terms of 10 years</w:t>
      </w:r>
      <w:r w:rsidRPr="00A2583F">
        <w:rPr>
          <w:sz w:val="24"/>
          <w:szCs w:val="24"/>
        </w:rPr>
        <w:t>.</w:t>
      </w:r>
    </w:p>
    <w:p w:rsidR="004B2211" w:rsidRDefault="004B2211" w:rsidP="004B2211">
      <w:pPr>
        <w:spacing w:line="384" w:lineRule="auto"/>
        <w:ind w:left="1440" w:hanging="1440"/>
        <w:rPr>
          <w:sz w:val="24"/>
          <w:szCs w:val="24"/>
        </w:rPr>
      </w:pPr>
      <w:r w:rsidRPr="008B2BE5">
        <w:rPr>
          <w:b/>
          <w:sz w:val="24"/>
          <w:szCs w:val="24"/>
          <w:u w:val="single"/>
        </w:rPr>
        <w:t>SECTION 2</w:t>
      </w:r>
      <w:r w:rsidRPr="00A2583F">
        <w:rPr>
          <w:sz w:val="24"/>
          <w:szCs w:val="24"/>
        </w:rPr>
        <w:t>:</w:t>
      </w:r>
      <w:r w:rsidRPr="00A2583F">
        <w:rPr>
          <w:sz w:val="24"/>
          <w:szCs w:val="24"/>
        </w:rPr>
        <w:tab/>
        <w:t>The Congress shall have power to enforce this article by appropriate legislation.</w:t>
      </w:r>
    </w:p>
    <w:p w:rsidR="004B2211" w:rsidRPr="004B2211" w:rsidRDefault="004B2211" w:rsidP="004B2211">
      <w:pPr>
        <w:suppressLineNumbers/>
        <w:spacing w:line="384" w:lineRule="auto"/>
        <w:ind w:left="2160" w:hanging="1440"/>
        <w:rPr>
          <w:i/>
        </w:rPr>
        <w:sectPr w:rsidR="004B2211" w:rsidRPr="004B2211" w:rsidSect="00471EE1">
          <w:type w:val="continuous"/>
          <w:pgSz w:w="12240" w:h="15840"/>
          <w:pgMar w:top="1080" w:right="1800" w:bottom="1080" w:left="1800" w:header="720" w:footer="720" w:gutter="0"/>
          <w:lnNumType w:countBy="1"/>
          <w:cols w:space="720"/>
          <w:docGrid w:linePitch="360"/>
        </w:sectPr>
      </w:pPr>
      <w:r w:rsidRPr="00F20A41">
        <w:rPr>
          <w:i/>
        </w:rPr>
        <w:t>Introduced for Congressional Debate by</w:t>
      </w:r>
      <w:r>
        <w:rPr>
          <w:i/>
        </w:rPr>
        <w:t xml:space="preserve"> __</w:t>
      </w:r>
      <w:r w:rsidRPr="00612C15">
        <w:rPr>
          <w:i/>
          <w:u w:val="single"/>
        </w:rPr>
        <w:t>Southlake Carroll</w:t>
      </w:r>
      <w:r>
        <w:rPr>
          <w:i/>
        </w:rPr>
        <w:t>___</w:t>
      </w:r>
      <w:r w:rsidRPr="00F20A41">
        <w:rPr>
          <w:i/>
        </w:rPr>
        <w:t>.</w:t>
      </w:r>
    </w:p>
    <w:p w:rsidR="00460E35" w:rsidRPr="00081CA3" w:rsidRDefault="00460E35" w:rsidP="00081CA3">
      <w:pPr>
        <w:pStyle w:val="NoSpacing"/>
        <w:jc w:val="center"/>
        <w:rPr>
          <w:rFonts w:ascii="Arial Black" w:hAnsi="Arial Black"/>
          <w:b/>
          <w:sz w:val="28"/>
          <w:szCs w:val="28"/>
        </w:rPr>
        <w:sectPr w:rsidR="00460E35" w:rsidRPr="00081CA3" w:rsidSect="00460E35">
          <w:pgSz w:w="12240" w:h="15840"/>
          <w:pgMar w:top="1080" w:right="1080" w:bottom="1080" w:left="1800" w:header="720" w:footer="720" w:gutter="0"/>
          <w:cols w:space="720"/>
          <w:docGrid w:linePitch="360"/>
        </w:sectPr>
      </w:pPr>
      <w:r w:rsidRPr="00081CA3">
        <w:rPr>
          <w:rFonts w:ascii="Arial Black" w:hAnsi="Arial Black"/>
          <w:b/>
          <w:sz w:val="28"/>
          <w:szCs w:val="28"/>
        </w:rPr>
        <w:lastRenderedPageBreak/>
        <w:t>TFA Fall 2014</w:t>
      </w:r>
      <w:r w:rsidR="008F1EF3" w:rsidRPr="00081CA3">
        <w:rPr>
          <w:rFonts w:ascii="Arial Black" w:hAnsi="Arial Black"/>
          <w:b/>
          <w:sz w:val="28"/>
          <w:szCs w:val="28"/>
        </w:rPr>
        <w:t xml:space="preserve"> Item</w:t>
      </w:r>
      <w:r w:rsidRPr="00081CA3">
        <w:rPr>
          <w:rFonts w:ascii="Arial Black" w:hAnsi="Arial Black"/>
          <w:b/>
          <w:sz w:val="28"/>
          <w:szCs w:val="28"/>
        </w:rPr>
        <w:t xml:space="preserve"> 12. A Bill to Subsidize Space-Based Solar Panels (SBSP) to Establish Renewable Energy Infrastructure with India</w:t>
      </w:r>
    </w:p>
    <w:p w:rsidR="00460E35" w:rsidRPr="00E138FE" w:rsidRDefault="00460E35" w:rsidP="00460E35">
      <w:pPr>
        <w:spacing w:line="480" w:lineRule="auto"/>
        <w:ind w:left="1440" w:hanging="1440"/>
        <w:rPr>
          <w:caps/>
          <w:sz w:val="24"/>
        </w:rPr>
      </w:pPr>
      <w:r w:rsidRPr="00E138FE">
        <w:rPr>
          <w:caps/>
          <w:sz w:val="24"/>
        </w:rPr>
        <w:lastRenderedPageBreak/>
        <w:t>BE IT ENACTED BY THE CONGRESS HERE ASSEMBLED THAT:</w:t>
      </w:r>
    </w:p>
    <w:p w:rsidR="00460E35" w:rsidRPr="00E138FE" w:rsidRDefault="00460E35" w:rsidP="00460E35">
      <w:pPr>
        <w:spacing w:line="480" w:lineRule="auto"/>
        <w:ind w:left="1440" w:hanging="1440"/>
        <w:rPr>
          <w:sz w:val="24"/>
        </w:rPr>
      </w:pPr>
      <w:r w:rsidRPr="00E138FE">
        <w:rPr>
          <w:b/>
          <w:caps/>
          <w:sz w:val="24"/>
        </w:rPr>
        <w:t>Section 1</w:t>
      </w:r>
      <w:r w:rsidRPr="00E138FE">
        <w:rPr>
          <w:sz w:val="24"/>
        </w:rPr>
        <w:t>.</w:t>
      </w:r>
      <w:r w:rsidRPr="00E138FE">
        <w:rPr>
          <w:sz w:val="24"/>
        </w:rPr>
        <w:tab/>
        <w:t xml:space="preserve">The United States congress shall denote </w:t>
      </w:r>
      <w:r w:rsidRPr="00E138FE">
        <w:rPr>
          <w:color w:val="000000"/>
          <w:sz w:val="24"/>
          <w:shd w:val="clear" w:color="auto" w:fill="FFFFFF"/>
        </w:rPr>
        <w:t>an initial five-year $20 million program to the US-based National Space Society to develop contributing technologies and build a competent work force culminating in a roadmap for a demonstration prototype</w:t>
      </w:r>
    </w:p>
    <w:p w:rsidR="00460E35" w:rsidRPr="00E138FE" w:rsidRDefault="00460E35" w:rsidP="00460E35">
      <w:pPr>
        <w:spacing w:line="480" w:lineRule="auto"/>
        <w:ind w:left="1440" w:hanging="1440"/>
        <w:rPr>
          <w:sz w:val="24"/>
        </w:rPr>
      </w:pPr>
      <w:r w:rsidRPr="00E138FE">
        <w:rPr>
          <w:b/>
          <w:caps/>
          <w:sz w:val="24"/>
        </w:rPr>
        <w:t>Section 2</w:t>
      </w:r>
      <w:r w:rsidRPr="00E138FE">
        <w:rPr>
          <w:sz w:val="24"/>
        </w:rPr>
        <w:t>.</w:t>
      </w:r>
      <w:r w:rsidRPr="00E138FE">
        <w:rPr>
          <w:sz w:val="24"/>
        </w:rPr>
        <w:tab/>
        <w:t>This implementation will be conducted under the NSS-</w:t>
      </w:r>
      <w:proofErr w:type="spellStart"/>
      <w:r w:rsidRPr="00E138FE">
        <w:rPr>
          <w:sz w:val="24"/>
        </w:rPr>
        <w:t>Kalam</w:t>
      </w:r>
      <w:proofErr w:type="spellEnd"/>
      <w:r w:rsidRPr="00E138FE">
        <w:rPr>
          <w:sz w:val="24"/>
        </w:rPr>
        <w:t xml:space="preserve"> Initiative, a joint partnership between the United States and India in order to implement Space-Based Solar Panel technology. </w:t>
      </w:r>
    </w:p>
    <w:p w:rsidR="00460E35" w:rsidRPr="00E138FE" w:rsidRDefault="00460E35" w:rsidP="00460E35">
      <w:pPr>
        <w:spacing w:line="480" w:lineRule="auto"/>
        <w:ind w:left="1440" w:hanging="1440"/>
        <w:rPr>
          <w:sz w:val="24"/>
        </w:rPr>
      </w:pPr>
      <w:r w:rsidRPr="00E138FE">
        <w:rPr>
          <w:b/>
          <w:caps/>
          <w:sz w:val="24"/>
        </w:rPr>
        <w:t>Section 3</w:t>
      </w:r>
      <w:r w:rsidRPr="00E138FE">
        <w:rPr>
          <w:b/>
          <w:sz w:val="24"/>
        </w:rPr>
        <w:t>.</w:t>
      </w:r>
      <w:r w:rsidRPr="00E138FE">
        <w:rPr>
          <w:sz w:val="24"/>
        </w:rPr>
        <w:tab/>
        <w:t>The US Department of State shall oversee the enforcement of this legislation.</w:t>
      </w:r>
    </w:p>
    <w:p w:rsidR="00460E35" w:rsidRPr="00E138FE" w:rsidRDefault="00460E35" w:rsidP="00460E35">
      <w:pPr>
        <w:numPr>
          <w:ilvl w:val="0"/>
          <w:numId w:val="5"/>
        </w:numPr>
        <w:spacing w:after="0" w:line="480" w:lineRule="auto"/>
        <w:rPr>
          <w:sz w:val="24"/>
        </w:rPr>
      </w:pPr>
      <w:r w:rsidRPr="00E138FE">
        <w:rPr>
          <w:sz w:val="24"/>
        </w:rPr>
        <w:t>The Department of Energy will work with the National Aeronautics Space Administration (NASA) oversee that this subsidy is effectively used for the purpose of developing SBSP infrastructure</w:t>
      </w:r>
    </w:p>
    <w:p w:rsidR="00460E35" w:rsidRPr="00E138FE" w:rsidRDefault="00460E35" w:rsidP="00460E35">
      <w:pPr>
        <w:numPr>
          <w:ilvl w:val="0"/>
          <w:numId w:val="5"/>
        </w:numPr>
        <w:spacing w:after="0" w:line="480" w:lineRule="auto"/>
        <w:rPr>
          <w:sz w:val="24"/>
        </w:rPr>
      </w:pPr>
      <w:r w:rsidRPr="00E138FE">
        <w:rPr>
          <w:sz w:val="24"/>
        </w:rPr>
        <w:t xml:space="preserve">The US Secretary of State shall further engage with the Indian-based International Space Society (ISS) to ensure similar development is made. </w:t>
      </w:r>
    </w:p>
    <w:p w:rsidR="00460E35" w:rsidRPr="00E138FE" w:rsidRDefault="00460E35" w:rsidP="00460E35">
      <w:pPr>
        <w:spacing w:line="480" w:lineRule="auto"/>
        <w:ind w:left="1440" w:hanging="1440"/>
        <w:rPr>
          <w:sz w:val="24"/>
        </w:rPr>
      </w:pPr>
      <w:r w:rsidRPr="00E138FE">
        <w:rPr>
          <w:b/>
          <w:sz w:val="24"/>
        </w:rPr>
        <w:t>SECTION 4.</w:t>
      </w:r>
      <w:r w:rsidRPr="00E138FE">
        <w:rPr>
          <w:b/>
          <w:sz w:val="24"/>
        </w:rPr>
        <w:tab/>
      </w:r>
      <w:r w:rsidRPr="00E138FE">
        <w:rPr>
          <w:sz w:val="24"/>
        </w:rPr>
        <w:t xml:space="preserve">This subsidy shall be given in the first quarter of Fiscal Year 2015. </w:t>
      </w:r>
    </w:p>
    <w:p w:rsidR="00460E35" w:rsidRPr="00E138FE" w:rsidRDefault="00460E35" w:rsidP="00460E35">
      <w:pPr>
        <w:spacing w:line="480" w:lineRule="auto"/>
        <w:ind w:left="1440" w:hanging="1440"/>
        <w:rPr>
          <w:sz w:val="24"/>
        </w:rPr>
        <w:sectPr w:rsidR="00460E35" w:rsidRPr="00E138FE">
          <w:type w:val="continuous"/>
          <w:pgSz w:w="12240" w:h="15840"/>
          <w:pgMar w:top="1080" w:right="1800" w:bottom="1080" w:left="1800" w:header="720" w:footer="720" w:gutter="0"/>
          <w:lnNumType w:countBy="1" w:restart="newSection"/>
          <w:cols w:space="720"/>
          <w:docGrid w:linePitch="360"/>
        </w:sectPr>
      </w:pPr>
      <w:r w:rsidRPr="00E138FE">
        <w:rPr>
          <w:b/>
          <w:caps/>
          <w:sz w:val="24"/>
        </w:rPr>
        <w:t>Section 5.</w:t>
      </w:r>
      <w:r w:rsidRPr="00E138FE">
        <w:rPr>
          <w:sz w:val="24"/>
        </w:rPr>
        <w:t xml:space="preserve"> </w:t>
      </w:r>
      <w:r w:rsidRPr="00E138FE">
        <w:rPr>
          <w:sz w:val="24"/>
        </w:rPr>
        <w:tab/>
        <w:t>All laws in conflict with this legislation are hereby declared null and void.</w:t>
      </w:r>
    </w:p>
    <w:p w:rsidR="00460E35" w:rsidRPr="00E138FE" w:rsidRDefault="00460E35" w:rsidP="00460E35">
      <w:pPr>
        <w:pStyle w:val="z-TopofForm"/>
        <w:spacing w:line="480" w:lineRule="auto"/>
        <w:ind w:left="1440" w:hanging="1440"/>
        <w:rPr>
          <w:i/>
          <w:szCs w:val="22"/>
        </w:rPr>
      </w:pPr>
      <w:r w:rsidRPr="00E138FE">
        <w:rPr>
          <w:i/>
          <w:szCs w:val="22"/>
        </w:rPr>
        <w:lastRenderedPageBreak/>
        <w:t xml:space="preserve">Introduced for Congressional Debate by </w:t>
      </w:r>
      <w:r>
        <w:rPr>
          <w:i/>
          <w:szCs w:val="22"/>
        </w:rPr>
        <w:t>Plano Senior HS</w:t>
      </w:r>
      <w:r w:rsidRPr="00E138FE">
        <w:rPr>
          <w:i/>
          <w:szCs w:val="22"/>
        </w:rPr>
        <w:t xml:space="preserve"> </w:t>
      </w:r>
    </w:p>
    <w:p w:rsidR="00460E35" w:rsidRPr="009C3345" w:rsidRDefault="00460E35" w:rsidP="00460E35">
      <w:pPr>
        <w:pStyle w:val="NoSpacing"/>
        <w:jc w:val="center"/>
        <w:rPr>
          <w:rFonts w:ascii="Arial Black" w:hAnsi="Arial Black"/>
          <w:b/>
          <w:sz w:val="28"/>
          <w:szCs w:val="28"/>
        </w:rPr>
      </w:pPr>
      <w:r w:rsidRPr="009C3345">
        <w:rPr>
          <w:rFonts w:ascii="Arial Black" w:hAnsi="Arial Black"/>
          <w:b/>
          <w:sz w:val="28"/>
          <w:szCs w:val="28"/>
        </w:rPr>
        <w:lastRenderedPageBreak/>
        <w:t xml:space="preserve">TFA Fall 2014 </w:t>
      </w:r>
      <w:r w:rsidR="00A90663" w:rsidRPr="009C3345">
        <w:rPr>
          <w:rFonts w:ascii="Arial Black" w:hAnsi="Arial Black"/>
          <w:b/>
          <w:sz w:val="28"/>
          <w:szCs w:val="28"/>
        </w:rPr>
        <w:t xml:space="preserve">Item </w:t>
      </w:r>
      <w:r w:rsidRPr="009C3345">
        <w:rPr>
          <w:rFonts w:ascii="Arial Black" w:hAnsi="Arial Black"/>
          <w:b/>
          <w:sz w:val="28"/>
          <w:szCs w:val="28"/>
        </w:rPr>
        <w:t>13. A Bill to Reinforce the Authority of the Federal Government in the War on Illegal Psychoactive Drugs</w:t>
      </w:r>
    </w:p>
    <w:p w:rsidR="00460E35" w:rsidRPr="00DD7A12" w:rsidRDefault="00460E35" w:rsidP="00460E35">
      <w:pPr>
        <w:spacing w:after="0" w:line="240" w:lineRule="auto"/>
        <w:jc w:val="center"/>
        <w:rPr>
          <w:rFonts w:ascii="Calibri" w:eastAsia="Times New Roman" w:hAnsi="Calibri" w:cs="Times New Roman"/>
          <w:sz w:val="14"/>
          <w:szCs w:val="18"/>
        </w:rPr>
      </w:pPr>
    </w:p>
    <w:p w:rsidR="00460E35" w:rsidRPr="00DD7A12" w:rsidRDefault="00460E35" w:rsidP="00460E35">
      <w:pPr>
        <w:spacing w:after="0" w:line="384" w:lineRule="auto"/>
        <w:rPr>
          <w:rFonts w:ascii="Calibri" w:eastAsia="Times New Roman" w:hAnsi="Calibri" w:cs="Times New Roman"/>
          <w:caps/>
          <w:sz w:val="14"/>
          <w:szCs w:val="18"/>
        </w:rPr>
        <w:sectPr w:rsidR="00460E35" w:rsidRPr="00DD7A12" w:rsidSect="00460E35">
          <w:type w:val="continuous"/>
          <w:pgSz w:w="12240" w:h="15840"/>
          <w:pgMar w:top="1080" w:right="1080" w:bottom="1080" w:left="1800" w:header="720" w:footer="720" w:gutter="0"/>
          <w:cols w:space="720"/>
        </w:sectPr>
      </w:pPr>
    </w:p>
    <w:p w:rsidR="00460E35" w:rsidRPr="00DD7A12" w:rsidRDefault="00460E35" w:rsidP="00460E35">
      <w:pPr>
        <w:spacing w:after="0" w:line="384" w:lineRule="auto"/>
        <w:ind w:left="1440" w:hanging="1440"/>
        <w:rPr>
          <w:rFonts w:ascii="Calibri" w:eastAsia="Times New Roman" w:hAnsi="Calibri" w:cs="Times New Roman"/>
          <w:caps/>
          <w:sz w:val="20"/>
          <w:szCs w:val="18"/>
        </w:rPr>
      </w:pPr>
      <w:r w:rsidRPr="00DD7A12">
        <w:rPr>
          <w:rFonts w:ascii="Calibri" w:eastAsia="Times New Roman" w:hAnsi="Calibri" w:cs="Times New Roman"/>
          <w:caps/>
          <w:sz w:val="20"/>
          <w:szCs w:val="18"/>
        </w:rPr>
        <w:lastRenderedPageBreak/>
        <w:t>BE IT ENACTED BY THE CONGRESS HERE ASSEMBLED THAT:</w:t>
      </w:r>
    </w:p>
    <w:p w:rsidR="00460E35" w:rsidRPr="00072408" w:rsidRDefault="00460E35" w:rsidP="00460E35">
      <w:pPr>
        <w:spacing w:after="0" w:line="480" w:lineRule="auto"/>
        <w:ind w:left="1440" w:hanging="1440"/>
        <w:rPr>
          <w:rFonts w:ascii="Calibri" w:eastAsia="Times New Roman" w:hAnsi="Calibri" w:cs="Times New Roman"/>
          <w:sz w:val="20"/>
          <w:szCs w:val="18"/>
        </w:rPr>
      </w:pPr>
      <w:r w:rsidRPr="00DD7A12">
        <w:rPr>
          <w:rFonts w:ascii="Calibri" w:eastAsia="Times New Roman" w:hAnsi="Calibri" w:cs="Times New Roman"/>
          <w:b/>
          <w:caps/>
          <w:sz w:val="20"/>
          <w:szCs w:val="18"/>
        </w:rPr>
        <w:t>Section 1</w:t>
      </w:r>
      <w:r w:rsidRPr="00DD7A12">
        <w:rPr>
          <w:rFonts w:ascii="Calibri" w:eastAsia="Times New Roman" w:hAnsi="Calibri" w:cs="Times New Roman"/>
          <w:sz w:val="20"/>
          <w:szCs w:val="18"/>
        </w:rPr>
        <w:t>.</w:t>
      </w:r>
      <w:r w:rsidRPr="00DD7A12">
        <w:rPr>
          <w:rFonts w:ascii="Calibri" w:eastAsia="Times New Roman" w:hAnsi="Calibri" w:cs="Times New Roman"/>
          <w:sz w:val="20"/>
          <w:szCs w:val="18"/>
        </w:rPr>
        <w:tab/>
      </w:r>
      <w:r w:rsidRPr="00072408">
        <w:rPr>
          <w:rFonts w:ascii="Calibri" w:eastAsia="Times New Roman" w:hAnsi="Calibri" w:cs="Times New Roman"/>
          <w:sz w:val="20"/>
          <w:szCs w:val="18"/>
        </w:rPr>
        <w:t>Congress shall hereby withdraw 3% of all annual federal funding to specific states that have legalized the usage of (in direct violation of Federal Law) any substance listed as Schedule 1 within Section 202 of the Controlled Substances Act (including [but not limited to] Marijuana).</w:t>
      </w:r>
    </w:p>
    <w:p w:rsidR="00460E35" w:rsidRPr="00DD7A12" w:rsidRDefault="00460E35" w:rsidP="00460E35">
      <w:pPr>
        <w:spacing w:after="0" w:line="480" w:lineRule="auto"/>
        <w:ind w:left="1440" w:hanging="1440"/>
        <w:rPr>
          <w:rFonts w:ascii="Calibri" w:eastAsia="Times New Roman" w:hAnsi="Calibri" w:cs="Times New Roman"/>
          <w:sz w:val="20"/>
          <w:szCs w:val="18"/>
        </w:rPr>
      </w:pPr>
      <w:r w:rsidRPr="00072408">
        <w:rPr>
          <w:rFonts w:ascii="Calibri" w:eastAsia="Times New Roman" w:hAnsi="Calibri" w:cs="Times New Roman"/>
          <w:b/>
          <w:caps/>
          <w:sz w:val="20"/>
          <w:szCs w:val="18"/>
        </w:rPr>
        <w:t>Section 2</w:t>
      </w:r>
      <w:r w:rsidRPr="00072408">
        <w:rPr>
          <w:rFonts w:ascii="Calibri" w:eastAsia="Times New Roman" w:hAnsi="Calibri" w:cs="Times New Roman"/>
          <w:sz w:val="20"/>
          <w:szCs w:val="18"/>
        </w:rPr>
        <w:t>.</w:t>
      </w:r>
      <w:r w:rsidRPr="00072408">
        <w:rPr>
          <w:rFonts w:ascii="Calibri" w:eastAsia="Times New Roman" w:hAnsi="Calibri" w:cs="Times New Roman"/>
          <w:sz w:val="20"/>
          <w:szCs w:val="18"/>
        </w:rPr>
        <w:tab/>
        <w:t>Congress shall authorize the DEA, the FBI, local and state law enforcement (within each state), and the National Guard, with credible suspicion and court orders to appropriate such action, search for and seize Marijuana in communities and businesses in states which have legalized Marijuana for recreational use, regardless of state law.</w:t>
      </w:r>
    </w:p>
    <w:p w:rsidR="00460E35" w:rsidRDefault="00460E35" w:rsidP="00460E35">
      <w:pPr>
        <w:spacing w:after="0" w:line="480" w:lineRule="auto"/>
        <w:ind w:left="1440" w:hanging="1440"/>
        <w:rPr>
          <w:rFonts w:ascii="Calibri" w:eastAsia="Times New Roman" w:hAnsi="Calibri" w:cs="Times New Roman"/>
          <w:sz w:val="20"/>
          <w:szCs w:val="18"/>
        </w:rPr>
      </w:pPr>
      <w:r w:rsidRPr="00072408">
        <w:rPr>
          <w:rFonts w:ascii="Calibri" w:eastAsia="Times New Roman" w:hAnsi="Calibri" w:cs="Times New Roman"/>
          <w:b/>
          <w:caps/>
          <w:sz w:val="20"/>
          <w:szCs w:val="18"/>
        </w:rPr>
        <w:t>Section 3</w:t>
      </w:r>
      <w:r w:rsidRPr="00DD7A12">
        <w:rPr>
          <w:rFonts w:ascii="Calibri" w:eastAsia="Times New Roman" w:hAnsi="Calibri" w:cs="Times New Roman"/>
          <w:sz w:val="20"/>
          <w:szCs w:val="18"/>
        </w:rPr>
        <w:t>.</w:t>
      </w:r>
      <w:r w:rsidRPr="00DD7A12">
        <w:rPr>
          <w:rFonts w:ascii="Calibri" w:eastAsia="Times New Roman" w:hAnsi="Calibri" w:cs="Times New Roman"/>
          <w:sz w:val="20"/>
          <w:szCs w:val="18"/>
        </w:rPr>
        <w:tab/>
      </w:r>
      <w:r>
        <w:rPr>
          <w:rFonts w:ascii="Calibri" w:eastAsia="Times New Roman" w:hAnsi="Calibri" w:cs="Times New Roman"/>
          <w:sz w:val="20"/>
          <w:szCs w:val="18"/>
        </w:rPr>
        <w:t>In the case o</w:t>
      </w:r>
      <w:r w:rsidRPr="00072408">
        <w:rPr>
          <w:rFonts w:ascii="Calibri" w:eastAsia="Times New Roman" w:hAnsi="Calibri" w:cs="Times New Roman"/>
          <w:sz w:val="20"/>
          <w:szCs w:val="18"/>
        </w:rPr>
        <w:t xml:space="preserve">f, after the passage of this bill, the FDA officially approves of the usage of Marijuana as a reliable and useful medicine for combating Glaucoma, Cancer, AIDS, or any other harmful disease or condition: </w:t>
      </w:r>
      <w:r w:rsidRPr="00072408">
        <w:rPr>
          <w:rFonts w:ascii="Calibri" w:eastAsia="Times New Roman" w:hAnsi="Calibri" w:cs="Times New Roman"/>
          <w:sz w:val="20"/>
          <w:szCs w:val="18"/>
        </w:rPr>
        <w:tab/>
      </w:r>
    </w:p>
    <w:p w:rsidR="00460E35" w:rsidRPr="00072408" w:rsidRDefault="00460E35" w:rsidP="00460E35">
      <w:pPr>
        <w:spacing w:after="0" w:line="480" w:lineRule="auto"/>
        <w:ind w:left="1440" w:hanging="1440"/>
        <w:rPr>
          <w:rFonts w:ascii="Calibri" w:eastAsia="Times New Roman" w:hAnsi="Calibri" w:cs="Times New Roman"/>
          <w:sz w:val="20"/>
          <w:szCs w:val="18"/>
        </w:rPr>
      </w:pPr>
      <w:r>
        <w:rPr>
          <w:rFonts w:ascii="Calibri" w:eastAsia="Times New Roman" w:hAnsi="Calibri" w:cs="Times New Roman"/>
          <w:b/>
          <w:caps/>
          <w:sz w:val="20"/>
          <w:szCs w:val="18"/>
        </w:rPr>
        <w:tab/>
      </w:r>
      <w:r>
        <w:rPr>
          <w:rFonts w:ascii="Calibri" w:eastAsia="Times New Roman" w:hAnsi="Calibri" w:cs="Times New Roman"/>
          <w:b/>
          <w:caps/>
          <w:sz w:val="20"/>
          <w:szCs w:val="18"/>
        </w:rPr>
        <w:tab/>
      </w:r>
      <w:r w:rsidRPr="00072408">
        <w:rPr>
          <w:rFonts w:ascii="Calibri" w:eastAsia="Times New Roman" w:hAnsi="Calibri" w:cs="Times New Roman"/>
          <w:b/>
          <w:sz w:val="20"/>
          <w:szCs w:val="18"/>
        </w:rPr>
        <w:t>A.</w:t>
      </w:r>
      <w:r w:rsidRPr="00072408">
        <w:rPr>
          <w:rFonts w:ascii="Calibri" w:eastAsia="Times New Roman" w:hAnsi="Calibri" w:cs="Times New Roman"/>
          <w:sz w:val="20"/>
          <w:szCs w:val="18"/>
        </w:rPr>
        <w:t xml:space="preserve"> Marijuana shall be reclassified as a non-Schedule 1 substance </w:t>
      </w:r>
      <w:r w:rsidRPr="00072408">
        <w:rPr>
          <w:rFonts w:ascii="Calibri" w:eastAsia="Times New Roman" w:hAnsi="Calibri" w:cs="Times New Roman"/>
          <w:sz w:val="20"/>
          <w:szCs w:val="18"/>
        </w:rPr>
        <w:tab/>
        <w:t xml:space="preserve">    </w:t>
      </w:r>
      <w:r w:rsidRPr="00072408">
        <w:rPr>
          <w:rFonts w:ascii="Calibri" w:eastAsia="Times New Roman" w:hAnsi="Calibri" w:cs="Times New Roman"/>
          <w:sz w:val="20"/>
          <w:szCs w:val="18"/>
        </w:rPr>
        <w:tab/>
        <w:t xml:space="preserve">     </w:t>
      </w:r>
      <w:r>
        <w:rPr>
          <w:rFonts w:ascii="Calibri" w:eastAsia="Times New Roman" w:hAnsi="Calibri" w:cs="Times New Roman"/>
          <w:sz w:val="20"/>
          <w:szCs w:val="18"/>
        </w:rPr>
        <w:tab/>
      </w:r>
      <w:r w:rsidRPr="00072408">
        <w:rPr>
          <w:rFonts w:ascii="Calibri" w:eastAsia="Times New Roman" w:hAnsi="Calibri" w:cs="Times New Roman"/>
          <w:sz w:val="20"/>
          <w:szCs w:val="18"/>
        </w:rPr>
        <w:t>under the Controlled Substances Act; however Marijuana</w:t>
      </w:r>
      <w:r>
        <w:rPr>
          <w:rFonts w:ascii="Calibri" w:eastAsia="Times New Roman" w:hAnsi="Calibri" w:cs="Times New Roman"/>
          <w:sz w:val="20"/>
          <w:szCs w:val="18"/>
        </w:rPr>
        <w:t xml:space="preserve"> will</w:t>
      </w:r>
      <w:r w:rsidRPr="00072408">
        <w:rPr>
          <w:rFonts w:ascii="Calibri" w:eastAsia="Times New Roman" w:hAnsi="Calibri" w:cs="Times New Roman"/>
          <w:sz w:val="20"/>
          <w:szCs w:val="18"/>
        </w:rPr>
        <w:t xml:space="preserve"> still be banned </w:t>
      </w:r>
      <w:r>
        <w:rPr>
          <w:rFonts w:ascii="Calibri" w:eastAsia="Times New Roman" w:hAnsi="Calibri" w:cs="Times New Roman"/>
          <w:sz w:val="20"/>
          <w:szCs w:val="18"/>
        </w:rPr>
        <w:tab/>
      </w:r>
      <w:r w:rsidRPr="00072408">
        <w:rPr>
          <w:rFonts w:ascii="Calibri" w:eastAsia="Times New Roman" w:hAnsi="Calibri" w:cs="Times New Roman"/>
          <w:sz w:val="20"/>
          <w:szCs w:val="18"/>
        </w:rPr>
        <w:t xml:space="preserve">federally for recreational uses and shall </w:t>
      </w:r>
      <w:r>
        <w:rPr>
          <w:rFonts w:ascii="Calibri" w:eastAsia="Times New Roman" w:hAnsi="Calibri" w:cs="Times New Roman"/>
          <w:sz w:val="20"/>
          <w:szCs w:val="18"/>
        </w:rPr>
        <w:t xml:space="preserve">not </w:t>
      </w:r>
      <w:r w:rsidRPr="00072408">
        <w:rPr>
          <w:rFonts w:ascii="Calibri" w:eastAsia="Times New Roman" w:hAnsi="Calibri" w:cs="Times New Roman"/>
          <w:sz w:val="20"/>
          <w:szCs w:val="18"/>
        </w:rPr>
        <w:t>affect the</w:t>
      </w:r>
      <w:r>
        <w:rPr>
          <w:rFonts w:ascii="Calibri" w:eastAsia="Times New Roman" w:hAnsi="Calibri" w:cs="Times New Roman"/>
          <w:sz w:val="20"/>
          <w:szCs w:val="18"/>
        </w:rPr>
        <w:t xml:space="preserve"> </w:t>
      </w:r>
      <w:r w:rsidRPr="00072408">
        <w:rPr>
          <w:rFonts w:ascii="Calibri" w:eastAsia="Times New Roman" w:hAnsi="Calibri" w:cs="Times New Roman"/>
          <w:sz w:val="20"/>
          <w:szCs w:val="18"/>
        </w:rPr>
        <w:t xml:space="preserve">implementation of </w:t>
      </w:r>
      <w:r>
        <w:rPr>
          <w:rFonts w:ascii="Calibri" w:eastAsia="Times New Roman" w:hAnsi="Calibri" w:cs="Times New Roman"/>
          <w:sz w:val="20"/>
          <w:szCs w:val="18"/>
        </w:rPr>
        <w:tab/>
      </w:r>
      <w:r w:rsidRPr="00072408">
        <w:rPr>
          <w:rFonts w:ascii="Calibri" w:eastAsia="Times New Roman" w:hAnsi="Calibri" w:cs="Times New Roman"/>
          <w:sz w:val="20"/>
          <w:szCs w:val="18"/>
        </w:rPr>
        <w:t xml:space="preserve">Sections 1 and 2 of this bill </w:t>
      </w:r>
      <w:r>
        <w:rPr>
          <w:rFonts w:ascii="Calibri" w:eastAsia="Times New Roman" w:hAnsi="Calibri" w:cs="Times New Roman"/>
          <w:sz w:val="20"/>
          <w:szCs w:val="18"/>
        </w:rPr>
        <w:t xml:space="preserve">for such </w:t>
      </w:r>
      <w:r w:rsidRPr="00072408">
        <w:rPr>
          <w:rFonts w:ascii="Calibri" w:eastAsia="Times New Roman" w:hAnsi="Calibri" w:cs="Times New Roman"/>
          <w:sz w:val="20"/>
          <w:szCs w:val="18"/>
        </w:rPr>
        <w:t xml:space="preserve">uses. </w:t>
      </w:r>
    </w:p>
    <w:p w:rsidR="00460E35" w:rsidRPr="00DD7A12" w:rsidRDefault="00460E35" w:rsidP="00460E35">
      <w:pPr>
        <w:spacing w:after="0" w:line="480" w:lineRule="auto"/>
        <w:ind w:left="1440" w:hanging="1440"/>
        <w:rPr>
          <w:rFonts w:ascii="Calibri" w:eastAsia="Times New Roman" w:hAnsi="Calibri" w:cs="Times New Roman"/>
          <w:sz w:val="20"/>
          <w:szCs w:val="18"/>
        </w:rPr>
      </w:pPr>
      <w:r w:rsidRPr="00072408">
        <w:rPr>
          <w:rFonts w:ascii="Calibri" w:eastAsia="Times New Roman" w:hAnsi="Calibri" w:cs="Times New Roman"/>
          <w:b/>
          <w:caps/>
          <w:sz w:val="20"/>
          <w:szCs w:val="18"/>
        </w:rPr>
        <w:tab/>
      </w:r>
      <w:r w:rsidRPr="00072408">
        <w:rPr>
          <w:rFonts w:ascii="Calibri" w:eastAsia="Times New Roman" w:hAnsi="Calibri" w:cs="Times New Roman"/>
          <w:b/>
          <w:caps/>
          <w:sz w:val="20"/>
          <w:szCs w:val="18"/>
        </w:rPr>
        <w:tab/>
        <w:t>B.</w:t>
      </w:r>
      <w:r w:rsidRPr="00072408">
        <w:rPr>
          <w:rFonts w:ascii="Calibri" w:eastAsia="Times New Roman" w:hAnsi="Calibri" w:cs="Times New Roman"/>
          <w:sz w:val="20"/>
          <w:szCs w:val="18"/>
        </w:rPr>
        <w:t xml:space="preserve"> The Federal Government shall resume funding specified in </w:t>
      </w:r>
      <w:r w:rsidRPr="00072408">
        <w:rPr>
          <w:rFonts w:ascii="Calibri" w:eastAsia="Times New Roman" w:hAnsi="Calibri" w:cs="Times New Roman"/>
          <w:sz w:val="20"/>
          <w:szCs w:val="18"/>
        </w:rPr>
        <w:tab/>
      </w:r>
      <w:r w:rsidRPr="00072408">
        <w:rPr>
          <w:rFonts w:ascii="Calibri" w:eastAsia="Times New Roman" w:hAnsi="Calibri" w:cs="Times New Roman"/>
          <w:sz w:val="20"/>
          <w:szCs w:val="18"/>
        </w:rPr>
        <w:tab/>
        <w:t xml:space="preserve">    </w:t>
      </w:r>
      <w:r>
        <w:rPr>
          <w:rFonts w:ascii="Calibri" w:eastAsia="Times New Roman" w:hAnsi="Calibri" w:cs="Times New Roman"/>
          <w:sz w:val="20"/>
          <w:szCs w:val="18"/>
        </w:rPr>
        <w:tab/>
      </w:r>
      <w:r w:rsidRPr="00072408">
        <w:rPr>
          <w:rFonts w:ascii="Calibri" w:eastAsia="Times New Roman" w:hAnsi="Calibri" w:cs="Times New Roman"/>
          <w:sz w:val="20"/>
          <w:szCs w:val="18"/>
        </w:rPr>
        <w:t xml:space="preserve">Section 1 of this bill to states which have legalized the usage of </w:t>
      </w:r>
      <w:r w:rsidRPr="00072408">
        <w:rPr>
          <w:rFonts w:ascii="Calibri" w:eastAsia="Times New Roman" w:hAnsi="Calibri" w:cs="Times New Roman"/>
          <w:sz w:val="20"/>
          <w:szCs w:val="18"/>
        </w:rPr>
        <w:tab/>
        <w:t xml:space="preserve">   </w:t>
      </w:r>
      <w:r w:rsidRPr="00072408">
        <w:rPr>
          <w:rFonts w:ascii="Calibri" w:eastAsia="Times New Roman" w:hAnsi="Calibri" w:cs="Times New Roman"/>
          <w:sz w:val="20"/>
          <w:szCs w:val="18"/>
        </w:rPr>
        <w:tab/>
        <w:t xml:space="preserve">    </w:t>
      </w:r>
      <w:r>
        <w:rPr>
          <w:rFonts w:ascii="Calibri" w:eastAsia="Times New Roman" w:hAnsi="Calibri" w:cs="Times New Roman"/>
          <w:sz w:val="20"/>
          <w:szCs w:val="18"/>
        </w:rPr>
        <w:tab/>
      </w:r>
      <w:r w:rsidRPr="00072408">
        <w:rPr>
          <w:rFonts w:ascii="Calibri" w:eastAsia="Times New Roman" w:hAnsi="Calibri" w:cs="Times New Roman"/>
          <w:sz w:val="20"/>
          <w:szCs w:val="18"/>
        </w:rPr>
        <w:t xml:space="preserve">marijuana for purely medical purposes. </w:t>
      </w:r>
    </w:p>
    <w:p w:rsidR="00460E35" w:rsidRPr="00DD7A12" w:rsidRDefault="00460E35" w:rsidP="00460E35">
      <w:pPr>
        <w:spacing w:after="0" w:line="480" w:lineRule="auto"/>
        <w:ind w:left="1440" w:hanging="1440"/>
        <w:rPr>
          <w:rFonts w:ascii="Calibri" w:eastAsia="Times New Roman" w:hAnsi="Calibri" w:cs="Times New Roman"/>
          <w:sz w:val="20"/>
          <w:szCs w:val="18"/>
        </w:rPr>
      </w:pPr>
      <w:r w:rsidRPr="00072408">
        <w:rPr>
          <w:rFonts w:ascii="Calibri" w:eastAsia="Times New Roman" w:hAnsi="Calibri" w:cs="Times New Roman"/>
          <w:b/>
          <w:caps/>
          <w:sz w:val="20"/>
          <w:szCs w:val="18"/>
        </w:rPr>
        <w:t>Section 4</w:t>
      </w:r>
      <w:r w:rsidRPr="00DD7A12">
        <w:rPr>
          <w:rFonts w:ascii="Calibri" w:eastAsia="Times New Roman" w:hAnsi="Calibri" w:cs="Times New Roman"/>
          <w:b/>
          <w:sz w:val="20"/>
          <w:szCs w:val="18"/>
        </w:rPr>
        <w:t>.</w:t>
      </w:r>
      <w:r w:rsidRPr="00DD7A12">
        <w:rPr>
          <w:rFonts w:ascii="Calibri" w:eastAsia="Times New Roman" w:hAnsi="Calibri" w:cs="Times New Roman"/>
          <w:sz w:val="20"/>
          <w:szCs w:val="18"/>
        </w:rPr>
        <w:tab/>
      </w:r>
      <w:r w:rsidRPr="00072408">
        <w:rPr>
          <w:rFonts w:ascii="Calibri" w:eastAsia="Times New Roman" w:hAnsi="Calibri" w:cs="Times New Roman"/>
          <w:sz w:val="20"/>
          <w:szCs w:val="18"/>
        </w:rPr>
        <w:t>The Office of National Drug Control Policy, the DEA and the Administration of Federal Assistance in association with other stated agencies shall oversee actions taken by this bill in Sections 1 and 2, while the FDA will oversee research on the medical uses of marijuana clarified in Section 3.</w:t>
      </w:r>
    </w:p>
    <w:p w:rsidR="00460E35" w:rsidRPr="00DD7A12" w:rsidRDefault="00460E35" w:rsidP="00460E35">
      <w:pPr>
        <w:spacing w:after="0" w:line="384" w:lineRule="auto"/>
        <w:ind w:left="1440" w:hanging="1440"/>
        <w:rPr>
          <w:rFonts w:ascii="Calibri" w:eastAsia="Times New Roman" w:hAnsi="Calibri" w:cs="Times New Roman"/>
          <w:sz w:val="20"/>
          <w:szCs w:val="18"/>
        </w:rPr>
      </w:pPr>
      <w:r w:rsidRPr="00072408">
        <w:rPr>
          <w:rFonts w:ascii="Calibri" w:eastAsia="Times New Roman" w:hAnsi="Calibri" w:cs="Times New Roman"/>
          <w:b/>
          <w:sz w:val="20"/>
          <w:szCs w:val="18"/>
        </w:rPr>
        <w:t>SECTION 5</w:t>
      </w:r>
      <w:r w:rsidRPr="00DD7A12">
        <w:rPr>
          <w:rFonts w:ascii="Calibri" w:eastAsia="Times New Roman" w:hAnsi="Calibri" w:cs="Times New Roman"/>
          <w:b/>
          <w:sz w:val="20"/>
          <w:szCs w:val="18"/>
        </w:rPr>
        <w:t>.</w:t>
      </w:r>
      <w:r w:rsidRPr="00DD7A12">
        <w:rPr>
          <w:rFonts w:ascii="Calibri" w:eastAsia="Times New Roman" w:hAnsi="Calibri" w:cs="Times New Roman"/>
          <w:b/>
          <w:sz w:val="20"/>
          <w:szCs w:val="18"/>
        </w:rPr>
        <w:tab/>
      </w:r>
      <w:r w:rsidRPr="00DD7A12">
        <w:rPr>
          <w:rFonts w:ascii="Calibri" w:eastAsia="Times New Roman" w:hAnsi="Calibri" w:cs="Times New Roman"/>
          <w:sz w:val="20"/>
          <w:szCs w:val="18"/>
        </w:rPr>
        <w:t>This b</w:t>
      </w:r>
      <w:r w:rsidRPr="00072408">
        <w:rPr>
          <w:rFonts w:ascii="Calibri" w:eastAsia="Times New Roman" w:hAnsi="Calibri" w:cs="Times New Roman"/>
          <w:sz w:val="20"/>
          <w:szCs w:val="18"/>
        </w:rPr>
        <w:t>ill will be enacted by January 1, 2015</w:t>
      </w:r>
      <w:r w:rsidRPr="00DD7A12">
        <w:rPr>
          <w:rFonts w:ascii="Calibri" w:eastAsia="Times New Roman" w:hAnsi="Calibri" w:cs="Times New Roman"/>
          <w:sz w:val="20"/>
          <w:szCs w:val="18"/>
        </w:rPr>
        <w:t xml:space="preserve">. </w:t>
      </w:r>
    </w:p>
    <w:p w:rsidR="00460E35" w:rsidRDefault="00460E35" w:rsidP="00460E35">
      <w:pPr>
        <w:spacing w:after="0" w:line="384" w:lineRule="auto"/>
        <w:ind w:left="1440" w:hanging="1440"/>
        <w:rPr>
          <w:rFonts w:ascii="Calibri" w:eastAsia="Times New Roman" w:hAnsi="Calibri" w:cs="Times New Roman"/>
          <w:sz w:val="20"/>
          <w:szCs w:val="18"/>
        </w:rPr>
      </w:pPr>
      <w:r w:rsidRPr="00DD7A12">
        <w:rPr>
          <w:rFonts w:ascii="Calibri" w:eastAsia="Times New Roman" w:hAnsi="Calibri" w:cs="Times New Roman"/>
          <w:b/>
          <w:caps/>
          <w:sz w:val="20"/>
          <w:szCs w:val="18"/>
        </w:rPr>
        <w:t>Sec</w:t>
      </w:r>
      <w:r w:rsidRPr="00072408">
        <w:rPr>
          <w:rFonts w:ascii="Calibri" w:eastAsia="Times New Roman" w:hAnsi="Calibri" w:cs="Times New Roman"/>
          <w:b/>
          <w:caps/>
          <w:sz w:val="20"/>
          <w:szCs w:val="18"/>
        </w:rPr>
        <w:t>tion 6</w:t>
      </w:r>
      <w:r w:rsidRPr="00DD7A12">
        <w:rPr>
          <w:rFonts w:ascii="Calibri" w:eastAsia="Times New Roman" w:hAnsi="Calibri" w:cs="Times New Roman"/>
          <w:b/>
          <w:caps/>
          <w:sz w:val="20"/>
          <w:szCs w:val="18"/>
        </w:rPr>
        <w:t>.</w:t>
      </w:r>
      <w:r w:rsidRPr="00DD7A12">
        <w:rPr>
          <w:rFonts w:ascii="Calibri" w:eastAsia="Times New Roman" w:hAnsi="Calibri" w:cs="Times New Roman"/>
          <w:sz w:val="20"/>
          <w:szCs w:val="18"/>
        </w:rPr>
        <w:t xml:space="preserve"> </w:t>
      </w:r>
      <w:r w:rsidRPr="00DD7A12">
        <w:rPr>
          <w:rFonts w:ascii="Calibri" w:eastAsia="Times New Roman" w:hAnsi="Calibri" w:cs="Times New Roman"/>
          <w:sz w:val="20"/>
          <w:szCs w:val="18"/>
        </w:rPr>
        <w:tab/>
        <w:t>All laws in conflict with this legislation ar</w:t>
      </w:r>
      <w:r>
        <w:rPr>
          <w:rFonts w:ascii="Calibri" w:eastAsia="Times New Roman" w:hAnsi="Calibri" w:cs="Times New Roman"/>
          <w:sz w:val="20"/>
          <w:szCs w:val="18"/>
        </w:rPr>
        <w:t>e hereby declared null and void.</w:t>
      </w:r>
    </w:p>
    <w:p w:rsidR="00460E35" w:rsidRPr="00B14228" w:rsidRDefault="00460E35" w:rsidP="00460E35">
      <w:pPr>
        <w:suppressLineNumbers/>
        <w:spacing w:after="0" w:line="384" w:lineRule="auto"/>
        <w:rPr>
          <w:rFonts w:ascii="Calibri" w:eastAsia="Times New Roman" w:hAnsi="Calibri" w:cs="Times New Roman"/>
          <w:i/>
          <w:sz w:val="20"/>
          <w:szCs w:val="18"/>
        </w:rPr>
        <w:sectPr w:rsidR="00460E35" w:rsidRPr="00B14228">
          <w:type w:val="continuous"/>
          <w:pgSz w:w="12240" w:h="15840"/>
          <w:pgMar w:top="1080" w:right="1800" w:bottom="1080" w:left="1800" w:header="720" w:footer="720" w:gutter="0"/>
          <w:lnNumType w:countBy="1" w:restart="newSection"/>
          <w:cols w:space="720"/>
        </w:sectPr>
      </w:pPr>
      <w:r>
        <w:rPr>
          <w:rFonts w:ascii="Calibri" w:eastAsia="Times New Roman" w:hAnsi="Calibri" w:cs="Times New Roman"/>
          <w:i/>
          <w:sz w:val="20"/>
          <w:szCs w:val="18"/>
        </w:rPr>
        <w:t xml:space="preserve">Introduced for Congressional Debate by Grapevine HS </w:t>
      </w:r>
    </w:p>
    <w:p w:rsidR="004B2211" w:rsidRDefault="004B2211" w:rsidP="006A09D5">
      <w:pPr>
        <w:suppressLineNumbers/>
        <w:rPr>
          <w:rFonts w:cstheme="minorHAnsi"/>
        </w:rPr>
      </w:pPr>
    </w:p>
    <w:p w:rsidR="00460E35" w:rsidRPr="00AD5A96" w:rsidRDefault="00460E35" w:rsidP="00460E35">
      <w:pPr>
        <w:pStyle w:val="Heading1"/>
        <w:jc w:val="center"/>
        <w:rPr>
          <w:rFonts w:ascii="Arial Black" w:hAnsi="Arial Black"/>
          <w:sz w:val="36"/>
        </w:rPr>
      </w:pPr>
      <w:r w:rsidRPr="00AD5A96">
        <w:rPr>
          <w:rFonts w:ascii="Arial Black" w:hAnsi="Arial Black"/>
          <w:sz w:val="36"/>
        </w:rPr>
        <w:t xml:space="preserve">TFA Fall 2014 </w:t>
      </w:r>
      <w:r w:rsidR="00DA2C41" w:rsidRPr="00AD5A96">
        <w:rPr>
          <w:rFonts w:ascii="Arial Black" w:hAnsi="Arial Black"/>
          <w:sz w:val="36"/>
        </w:rPr>
        <w:t xml:space="preserve">Item </w:t>
      </w:r>
      <w:r w:rsidRPr="00AD5A96">
        <w:rPr>
          <w:rFonts w:ascii="Arial Black" w:hAnsi="Arial Black"/>
          <w:sz w:val="36"/>
        </w:rPr>
        <w:t>14. A Resolution to Ratify the Mine Ban Treaty</w:t>
      </w:r>
    </w:p>
    <w:p w:rsidR="00460E35" w:rsidRPr="009D1383" w:rsidRDefault="00460E35" w:rsidP="00460E35">
      <w:pPr>
        <w:pStyle w:val="z-TopofForm"/>
        <w:jc w:val="center"/>
        <w:rPr>
          <w:sz w:val="28"/>
        </w:rPr>
      </w:pPr>
    </w:p>
    <w:p w:rsidR="00460E35" w:rsidRPr="009D1383" w:rsidRDefault="00460E35" w:rsidP="00460E35">
      <w:pPr>
        <w:pStyle w:val="z-TopofForm"/>
        <w:spacing w:line="480" w:lineRule="auto"/>
        <w:rPr>
          <w:b/>
        </w:rPr>
        <w:sectPr w:rsidR="00460E35" w:rsidRPr="009D1383">
          <w:type w:val="continuous"/>
          <w:pgSz w:w="12240" w:h="15840"/>
          <w:pgMar w:top="1080" w:right="1080" w:bottom="1080" w:left="1800" w:header="720" w:footer="720" w:gutter="0"/>
          <w:cols w:space="720"/>
          <w:docGrid w:linePitch="360"/>
        </w:sectPr>
      </w:pPr>
    </w:p>
    <w:p w:rsidR="00460E35" w:rsidRPr="009D1383" w:rsidRDefault="00460E35" w:rsidP="00460E35">
      <w:pPr>
        <w:spacing w:line="360" w:lineRule="auto"/>
        <w:ind w:left="1440" w:hanging="1440"/>
        <w:rPr>
          <w:sz w:val="24"/>
        </w:rPr>
      </w:pPr>
      <w:r w:rsidRPr="009D1383">
        <w:rPr>
          <w:b/>
          <w:sz w:val="24"/>
        </w:rPr>
        <w:lastRenderedPageBreak/>
        <w:t>WHEREAS</w:t>
      </w:r>
      <w:r w:rsidRPr="009D1383">
        <w:rPr>
          <w:sz w:val="24"/>
        </w:rPr>
        <w:t>,</w:t>
      </w:r>
      <w:r w:rsidRPr="009D1383">
        <w:rPr>
          <w:sz w:val="24"/>
        </w:rPr>
        <w:tab/>
      </w:r>
      <w:r>
        <w:rPr>
          <w:sz w:val="24"/>
        </w:rPr>
        <w:t>Over 110 million land mines are currently deployed around the world</w:t>
      </w:r>
      <w:r w:rsidRPr="009D1383">
        <w:rPr>
          <w:sz w:val="24"/>
        </w:rPr>
        <w:t>; and</w:t>
      </w:r>
    </w:p>
    <w:p w:rsidR="00460E35" w:rsidRPr="009D1383" w:rsidRDefault="00460E35" w:rsidP="00460E35">
      <w:pPr>
        <w:spacing w:line="360" w:lineRule="auto"/>
        <w:ind w:left="1440" w:hanging="1440"/>
        <w:rPr>
          <w:sz w:val="24"/>
        </w:rPr>
      </w:pPr>
      <w:r w:rsidRPr="009D1383">
        <w:rPr>
          <w:b/>
          <w:sz w:val="24"/>
        </w:rPr>
        <w:t>WHEREAS</w:t>
      </w:r>
      <w:r w:rsidRPr="009D1383">
        <w:rPr>
          <w:sz w:val="24"/>
        </w:rPr>
        <w:t>,</w:t>
      </w:r>
      <w:r w:rsidRPr="009D1383">
        <w:rPr>
          <w:sz w:val="24"/>
        </w:rPr>
        <w:tab/>
      </w:r>
      <w:r>
        <w:rPr>
          <w:sz w:val="24"/>
        </w:rPr>
        <w:t>Over 1 million people around the world have been killed and injured by anti-personnel landmines</w:t>
      </w:r>
      <w:r w:rsidRPr="009D1383">
        <w:rPr>
          <w:sz w:val="24"/>
        </w:rPr>
        <w:t>; and</w:t>
      </w:r>
    </w:p>
    <w:p w:rsidR="00460E35" w:rsidRPr="009D1383" w:rsidRDefault="00460E35" w:rsidP="00460E35">
      <w:pPr>
        <w:spacing w:line="360" w:lineRule="auto"/>
        <w:ind w:left="1440" w:hanging="1440"/>
        <w:rPr>
          <w:sz w:val="24"/>
        </w:rPr>
      </w:pPr>
      <w:r w:rsidRPr="009D1383">
        <w:rPr>
          <w:b/>
          <w:sz w:val="24"/>
        </w:rPr>
        <w:t>WHEREAS</w:t>
      </w:r>
      <w:r w:rsidRPr="009D1383">
        <w:rPr>
          <w:sz w:val="24"/>
        </w:rPr>
        <w:t>,</w:t>
      </w:r>
      <w:r w:rsidRPr="009D1383">
        <w:rPr>
          <w:sz w:val="24"/>
        </w:rPr>
        <w:tab/>
      </w:r>
      <w:r>
        <w:rPr>
          <w:sz w:val="24"/>
        </w:rPr>
        <w:t>Several hundred thousand children are currently disabled due to injuries sustained because of landmines</w:t>
      </w:r>
      <w:r w:rsidRPr="009D1383">
        <w:rPr>
          <w:sz w:val="24"/>
        </w:rPr>
        <w:t>; and</w:t>
      </w:r>
    </w:p>
    <w:p w:rsidR="00460E35" w:rsidRDefault="00460E35" w:rsidP="00460E35">
      <w:pPr>
        <w:spacing w:line="360" w:lineRule="auto"/>
        <w:ind w:left="1440" w:hanging="1440"/>
        <w:rPr>
          <w:sz w:val="24"/>
        </w:rPr>
      </w:pPr>
      <w:r w:rsidRPr="009D1383">
        <w:rPr>
          <w:b/>
          <w:sz w:val="24"/>
        </w:rPr>
        <w:t>WHEREAS</w:t>
      </w:r>
      <w:r w:rsidRPr="009D1383">
        <w:rPr>
          <w:sz w:val="24"/>
        </w:rPr>
        <w:t>,</w:t>
      </w:r>
      <w:r w:rsidRPr="009D1383">
        <w:rPr>
          <w:b/>
          <w:bCs/>
          <w:sz w:val="24"/>
        </w:rPr>
        <w:tab/>
      </w:r>
      <w:r>
        <w:rPr>
          <w:sz w:val="24"/>
        </w:rPr>
        <w:t>The United States remains one of the largest producers of landmines and retains one of the largest stockpiles of landmines</w:t>
      </w:r>
      <w:r w:rsidRPr="009D1383">
        <w:rPr>
          <w:sz w:val="24"/>
        </w:rPr>
        <w:t xml:space="preserve">; </w:t>
      </w:r>
      <w:r>
        <w:rPr>
          <w:sz w:val="24"/>
        </w:rPr>
        <w:t>and</w:t>
      </w:r>
    </w:p>
    <w:p w:rsidR="00460E35" w:rsidRDefault="00460E35" w:rsidP="00460E35">
      <w:pPr>
        <w:spacing w:line="360" w:lineRule="auto"/>
        <w:ind w:left="1440" w:hanging="1440"/>
        <w:rPr>
          <w:sz w:val="24"/>
        </w:rPr>
      </w:pPr>
      <w:r>
        <w:rPr>
          <w:b/>
          <w:sz w:val="24"/>
        </w:rPr>
        <w:t xml:space="preserve">WHEREAS, </w:t>
      </w:r>
      <w:r>
        <w:rPr>
          <w:b/>
          <w:sz w:val="24"/>
        </w:rPr>
        <w:tab/>
      </w:r>
      <w:r>
        <w:rPr>
          <w:sz w:val="24"/>
        </w:rPr>
        <w:t>The United States government recognizes mines as weapons of mass destruction when used by individuals or organizations; and</w:t>
      </w:r>
    </w:p>
    <w:p w:rsidR="00460E35" w:rsidRPr="009D1383" w:rsidRDefault="00460E35" w:rsidP="00460E35">
      <w:pPr>
        <w:spacing w:line="360" w:lineRule="auto"/>
        <w:ind w:left="1440" w:hanging="1440"/>
        <w:rPr>
          <w:sz w:val="24"/>
        </w:rPr>
      </w:pPr>
      <w:r w:rsidRPr="009D1383">
        <w:rPr>
          <w:b/>
          <w:sz w:val="24"/>
        </w:rPr>
        <w:t>WHEREAS</w:t>
      </w:r>
      <w:r w:rsidRPr="009D1383">
        <w:rPr>
          <w:sz w:val="24"/>
        </w:rPr>
        <w:t>,</w:t>
      </w:r>
      <w:r w:rsidRPr="009D1383">
        <w:rPr>
          <w:b/>
          <w:bCs/>
          <w:sz w:val="24"/>
        </w:rPr>
        <w:tab/>
      </w:r>
      <w:r>
        <w:rPr>
          <w:sz w:val="24"/>
        </w:rPr>
        <w:t xml:space="preserve">The United States continues to refuse to </w:t>
      </w:r>
      <w:r w:rsidRPr="00BE0809">
        <w:rPr>
          <w:sz w:val="24"/>
          <w:szCs w:val="24"/>
        </w:rPr>
        <w:t xml:space="preserve">ratify </w:t>
      </w:r>
      <w:r w:rsidRPr="00BE0809">
        <w:rPr>
          <w:bCs/>
          <w:sz w:val="24"/>
          <w:szCs w:val="24"/>
        </w:rPr>
        <w:t>Convention on the Prohibition of the Use, Stockpiling, Production and Transfer of Anti-Personnel Mines and on their Destruction</w:t>
      </w:r>
      <w:r>
        <w:rPr>
          <w:bCs/>
          <w:sz w:val="24"/>
          <w:szCs w:val="24"/>
        </w:rPr>
        <w:t xml:space="preserve"> (Mine Ban Treaty)</w:t>
      </w:r>
      <w:r w:rsidRPr="00BE0809">
        <w:rPr>
          <w:sz w:val="24"/>
          <w:szCs w:val="24"/>
        </w:rPr>
        <w:t>;</w:t>
      </w:r>
      <w:r w:rsidRPr="009D1383">
        <w:rPr>
          <w:sz w:val="24"/>
        </w:rPr>
        <w:t xml:space="preserve"> now, therefore, be it</w:t>
      </w:r>
    </w:p>
    <w:p w:rsidR="00460E35" w:rsidRPr="009D1383" w:rsidRDefault="00460E35" w:rsidP="00460E35">
      <w:pPr>
        <w:spacing w:line="360" w:lineRule="auto"/>
        <w:ind w:left="1440" w:hanging="1440"/>
        <w:rPr>
          <w:sz w:val="24"/>
        </w:rPr>
      </w:pPr>
      <w:r w:rsidRPr="009D1383">
        <w:rPr>
          <w:b/>
          <w:bCs/>
          <w:sz w:val="24"/>
        </w:rPr>
        <w:t>RESOLVED,</w:t>
      </w:r>
      <w:r w:rsidRPr="009D1383">
        <w:rPr>
          <w:sz w:val="24"/>
        </w:rPr>
        <w:tab/>
        <w:t xml:space="preserve">That the Congress here assembled </w:t>
      </w:r>
      <w:r>
        <w:rPr>
          <w:sz w:val="24"/>
        </w:rPr>
        <w:t>ratify the Mine Ban Treaty</w:t>
      </w:r>
      <w:r w:rsidRPr="009D1383">
        <w:rPr>
          <w:sz w:val="24"/>
        </w:rPr>
        <w:t>; and, be it</w:t>
      </w:r>
    </w:p>
    <w:p w:rsidR="00460E35" w:rsidRPr="009D1383" w:rsidRDefault="00460E35" w:rsidP="00460E35">
      <w:pPr>
        <w:spacing w:line="360" w:lineRule="auto"/>
        <w:ind w:left="1440" w:hanging="1440"/>
        <w:rPr>
          <w:sz w:val="24"/>
        </w:rPr>
        <w:sectPr w:rsidR="00460E35" w:rsidRPr="009D1383">
          <w:type w:val="continuous"/>
          <w:pgSz w:w="12240" w:h="15840"/>
          <w:pgMar w:top="1080" w:right="1800" w:bottom="1080" w:left="1800" w:header="720" w:footer="720" w:gutter="0"/>
          <w:lnNumType w:countBy="1" w:restart="newSection"/>
          <w:cols w:space="720"/>
          <w:docGrid w:linePitch="360"/>
        </w:sectPr>
      </w:pPr>
      <w:r w:rsidRPr="009D1383">
        <w:rPr>
          <w:b/>
          <w:bCs/>
          <w:sz w:val="24"/>
        </w:rPr>
        <w:t>FURTHER RESOLVED,</w:t>
      </w:r>
      <w:r w:rsidRPr="009D1383">
        <w:rPr>
          <w:sz w:val="24"/>
        </w:rPr>
        <w:t xml:space="preserve"> That </w:t>
      </w:r>
      <w:r>
        <w:rPr>
          <w:sz w:val="24"/>
        </w:rPr>
        <w:t>the definition of “weapon of mass destruction” be expanded to include use of mines by governments and militaries</w:t>
      </w:r>
      <w:r w:rsidRPr="009D1383">
        <w:rPr>
          <w:sz w:val="24"/>
        </w:rPr>
        <w:t>.</w:t>
      </w:r>
    </w:p>
    <w:p w:rsidR="00460E35" w:rsidRPr="009D1383" w:rsidRDefault="00460E35" w:rsidP="00460E35">
      <w:pPr>
        <w:spacing w:line="360" w:lineRule="auto"/>
        <w:ind w:left="1440" w:hanging="1440"/>
        <w:rPr>
          <w:sz w:val="24"/>
        </w:rPr>
        <w:sectPr w:rsidR="00460E35" w:rsidRPr="009D1383">
          <w:type w:val="continuous"/>
          <w:pgSz w:w="12240" w:h="15840"/>
          <w:pgMar w:top="1080" w:right="1800" w:bottom="1080" w:left="1800" w:header="720" w:footer="720" w:gutter="0"/>
          <w:lnNumType w:countBy="1" w:restart="newSection"/>
          <w:cols w:space="720"/>
          <w:docGrid w:linePitch="360"/>
        </w:sectPr>
      </w:pPr>
    </w:p>
    <w:p w:rsidR="00460E35" w:rsidRPr="009D1383" w:rsidRDefault="00460E35" w:rsidP="00460E35">
      <w:pPr>
        <w:pStyle w:val="z-TopofForm"/>
        <w:suppressLineNumbers/>
        <w:ind w:left="1440" w:hanging="1440"/>
        <w:rPr>
          <w:i/>
          <w:sz w:val="22"/>
        </w:rPr>
      </w:pPr>
      <w:r w:rsidRPr="009D1383">
        <w:rPr>
          <w:i/>
          <w:sz w:val="22"/>
        </w:rPr>
        <w:lastRenderedPageBreak/>
        <w:t xml:space="preserve">Introduced for Congressional Debate by </w:t>
      </w:r>
      <w:proofErr w:type="spellStart"/>
      <w:r>
        <w:rPr>
          <w:i/>
          <w:sz w:val="22"/>
        </w:rPr>
        <w:t>Tascosa</w:t>
      </w:r>
      <w:proofErr w:type="spellEnd"/>
      <w:r>
        <w:rPr>
          <w:i/>
          <w:sz w:val="22"/>
        </w:rPr>
        <w:t xml:space="preserve"> High School</w:t>
      </w:r>
      <w:r w:rsidRPr="009D1383">
        <w:rPr>
          <w:i/>
          <w:sz w:val="22"/>
        </w:rPr>
        <w:t>.</w:t>
      </w: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Pr="005B2A4D" w:rsidRDefault="00460E35" w:rsidP="00460E35">
      <w:pPr>
        <w:suppressLineNumbers/>
        <w:jc w:val="center"/>
        <w:rPr>
          <w:rFonts w:ascii="Arial Black" w:hAnsi="Arial Black" w:cs="Calibri"/>
          <w:b/>
          <w:sz w:val="28"/>
          <w:szCs w:val="28"/>
        </w:rPr>
      </w:pPr>
      <w:r w:rsidRPr="005B2A4D">
        <w:rPr>
          <w:rFonts w:ascii="Arial Black" w:hAnsi="Arial Black" w:cs="Calibri"/>
          <w:b/>
          <w:sz w:val="28"/>
          <w:szCs w:val="28"/>
        </w:rPr>
        <w:t xml:space="preserve">TFA Fall 2014 </w:t>
      </w:r>
      <w:r w:rsidR="004D2513" w:rsidRPr="005B2A4D">
        <w:rPr>
          <w:rFonts w:ascii="Arial Black" w:hAnsi="Arial Black" w:cs="Calibri"/>
          <w:b/>
          <w:sz w:val="28"/>
          <w:szCs w:val="28"/>
        </w:rPr>
        <w:t xml:space="preserve">Item </w:t>
      </w:r>
      <w:r w:rsidRPr="005B2A4D">
        <w:rPr>
          <w:rFonts w:ascii="Arial Black" w:hAnsi="Arial Black" w:cs="Calibri"/>
          <w:b/>
          <w:sz w:val="28"/>
          <w:szCs w:val="28"/>
        </w:rPr>
        <w:t>15. A Resolution to Reduce Foreign Aid for Israel to Stabilize the Middle East</w:t>
      </w:r>
    </w:p>
    <w:p w:rsidR="00460E35" w:rsidRPr="00F42669" w:rsidRDefault="00460E35" w:rsidP="00460E35">
      <w:pPr>
        <w:spacing w:line="360" w:lineRule="auto"/>
        <w:ind w:left="1440" w:hanging="1440"/>
        <w:rPr>
          <w:rFonts w:cs="Calibri"/>
          <w:sz w:val="24"/>
          <w:szCs w:val="24"/>
        </w:rPr>
      </w:pPr>
      <w:r w:rsidRPr="00F42669">
        <w:rPr>
          <w:rFonts w:cs="Calibri"/>
          <w:b/>
          <w:sz w:val="24"/>
          <w:szCs w:val="24"/>
        </w:rPr>
        <w:t>WHEREAS</w:t>
      </w:r>
      <w:r w:rsidRPr="00F42669">
        <w:rPr>
          <w:rFonts w:cs="Calibri"/>
          <w:sz w:val="24"/>
          <w:szCs w:val="24"/>
        </w:rPr>
        <w:t>,</w:t>
      </w:r>
      <w:r w:rsidRPr="00F42669">
        <w:rPr>
          <w:rFonts w:cs="Calibri"/>
          <w:sz w:val="24"/>
          <w:szCs w:val="24"/>
        </w:rPr>
        <w:tab/>
      </w:r>
      <w:r>
        <w:rPr>
          <w:rFonts w:cs="Calibri"/>
          <w:sz w:val="24"/>
          <w:szCs w:val="24"/>
        </w:rPr>
        <w:t>Israel has been</w:t>
      </w:r>
      <w:r w:rsidRPr="00F42669">
        <w:rPr>
          <w:rFonts w:cs="Calibri"/>
          <w:sz w:val="24"/>
          <w:szCs w:val="24"/>
        </w:rPr>
        <w:t xml:space="preserve"> the largest cumulative recipient of U.S. foreign assistance since World War II; and</w:t>
      </w:r>
    </w:p>
    <w:p w:rsidR="00460E35" w:rsidRPr="006706E3" w:rsidRDefault="00460E35" w:rsidP="00460E35">
      <w:pPr>
        <w:spacing w:line="360" w:lineRule="auto"/>
        <w:ind w:left="1440" w:hanging="1440"/>
        <w:rPr>
          <w:rFonts w:cs="Calibri"/>
          <w:sz w:val="24"/>
          <w:szCs w:val="24"/>
        </w:rPr>
      </w:pPr>
      <w:r w:rsidRPr="00F42669">
        <w:rPr>
          <w:rFonts w:cs="Calibri"/>
          <w:b/>
          <w:sz w:val="24"/>
          <w:szCs w:val="24"/>
        </w:rPr>
        <w:t>WHEREAS</w:t>
      </w:r>
      <w:r w:rsidRPr="00F42669">
        <w:rPr>
          <w:rFonts w:cs="Calibri"/>
          <w:sz w:val="24"/>
          <w:szCs w:val="24"/>
        </w:rPr>
        <w:t>,</w:t>
      </w:r>
      <w:r w:rsidRPr="00F42669">
        <w:rPr>
          <w:rFonts w:cs="Calibri"/>
          <w:sz w:val="24"/>
          <w:szCs w:val="24"/>
        </w:rPr>
        <w:tab/>
        <w:t>To date, the United States has provided Israel $115 billion in bilateral assistance</w:t>
      </w:r>
      <w:r>
        <w:rPr>
          <w:rFonts w:cs="Calibri"/>
          <w:sz w:val="24"/>
          <w:szCs w:val="24"/>
        </w:rPr>
        <w:t>; and</w:t>
      </w:r>
    </w:p>
    <w:p w:rsidR="00460E35" w:rsidRPr="00F42669" w:rsidRDefault="00460E35" w:rsidP="00460E35">
      <w:pPr>
        <w:spacing w:line="360" w:lineRule="auto"/>
        <w:ind w:left="1440" w:hanging="1440"/>
        <w:rPr>
          <w:rFonts w:cs="Calibri"/>
          <w:sz w:val="24"/>
          <w:szCs w:val="24"/>
        </w:rPr>
      </w:pPr>
      <w:r w:rsidRPr="00F42669">
        <w:rPr>
          <w:rFonts w:cs="Calibri"/>
          <w:b/>
          <w:sz w:val="24"/>
          <w:szCs w:val="24"/>
        </w:rPr>
        <w:t>WHEREAS</w:t>
      </w:r>
      <w:r w:rsidRPr="00F42669">
        <w:rPr>
          <w:rFonts w:cs="Calibri"/>
          <w:sz w:val="24"/>
          <w:szCs w:val="24"/>
        </w:rPr>
        <w:t>,</w:t>
      </w:r>
      <w:r w:rsidRPr="00F42669">
        <w:rPr>
          <w:rFonts w:cs="Calibri"/>
          <w:sz w:val="24"/>
          <w:szCs w:val="24"/>
        </w:rPr>
        <w:tab/>
        <w:t xml:space="preserve">Per year the United States sends Israel 3.1 billion dollars in aid; and </w:t>
      </w:r>
    </w:p>
    <w:p w:rsidR="00460E35" w:rsidRPr="00F42669" w:rsidRDefault="00460E35" w:rsidP="00460E35">
      <w:pPr>
        <w:spacing w:line="360" w:lineRule="auto"/>
        <w:ind w:left="1440" w:right="900" w:hanging="1440"/>
        <w:rPr>
          <w:rFonts w:cs="Calibri"/>
          <w:b/>
          <w:sz w:val="24"/>
          <w:szCs w:val="24"/>
        </w:rPr>
      </w:pPr>
      <w:r w:rsidRPr="00F42669">
        <w:rPr>
          <w:rFonts w:cs="Calibri"/>
          <w:b/>
          <w:sz w:val="24"/>
          <w:szCs w:val="24"/>
        </w:rPr>
        <w:t>WHEREAS</w:t>
      </w:r>
      <w:r w:rsidRPr="00F42669">
        <w:rPr>
          <w:rFonts w:cs="Calibri"/>
          <w:sz w:val="24"/>
          <w:szCs w:val="24"/>
        </w:rPr>
        <w:t>,</w:t>
      </w:r>
      <w:r w:rsidRPr="00F42669">
        <w:rPr>
          <w:rFonts w:cs="Calibri"/>
          <w:sz w:val="24"/>
          <w:szCs w:val="24"/>
        </w:rPr>
        <w:tab/>
        <w:t>T</w:t>
      </w:r>
      <w:r>
        <w:rPr>
          <w:rFonts w:cs="Calibri"/>
          <w:sz w:val="24"/>
          <w:szCs w:val="24"/>
        </w:rPr>
        <w:t>he United States is</w:t>
      </w:r>
      <w:r w:rsidRPr="00F42669">
        <w:rPr>
          <w:rFonts w:cs="Calibri"/>
          <w:sz w:val="24"/>
          <w:szCs w:val="24"/>
        </w:rPr>
        <w:t xml:space="preserve"> the largest arms supplier to Israel</w:t>
      </w:r>
      <w:r>
        <w:rPr>
          <w:rFonts w:cs="Calibri"/>
          <w:sz w:val="24"/>
          <w:szCs w:val="24"/>
        </w:rPr>
        <w:t>, and this</w:t>
      </w:r>
      <w:r w:rsidRPr="00F42669">
        <w:rPr>
          <w:rFonts w:cs="Calibri"/>
          <w:sz w:val="24"/>
          <w:szCs w:val="24"/>
        </w:rPr>
        <w:t xml:space="preserve"> hinders Middle East </w:t>
      </w:r>
      <w:r>
        <w:rPr>
          <w:rFonts w:cs="Calibri"/>
          <w:sz w:val="24"/>
          <w:szCs w:val="24"/>
        </w:rPr>
        <w:t>foreign p</w:t>
      </w:r>
      <w:r w:rsidRPr="00F42669">
        <w:rPr>
          <w:rFonts w:cs="Calibri"/>
          <w:sz w:val="24"/>
          <w:szCs w:val="24"/>
        </w:rPr>
        <w:t>olicy; and</w:t>
      </w:r>
    </w:p>
    <w:p w:rsidR="00460E35" w:rsidRPr="00F42669" w:rsidRDefault="00460E35" w:rsidP="00460E35">
      <w:pPr>
        <w:spacing w:line="360" w:lineRule="auto"/>
        <w:ind w:left="1440" w:hanging="1440"/>
        <w:rPr>
          <w:rFonts w:cs="Calibri"/>
          <w:sz w:val="24"/>
          <w:szCs w:val="24"/>
        </w:rPr>
      </w:pPr>
      <w:r w:rsidRPr="00F42669">
        <w:rPr>
          <w:rFonts w:cs="Calibri"/>
          <w:b/>
          <w:sz w:val="24"/>
          <w:szCs w:val="24"/>
        </w:rPr>
        <w:t>WHEREAS</w:t>
      </w:r>
      <w:r w:rsidRPr="00F42669">
        <w:rPr>
          <w:rFonts w:cs="Calibri"/>
          <w:sz w:val="24"/>
          <w:szCs w:val="24"/>
        </w:rPr>
        <w:t>,</w:t>
      </w:r>
      <w:r w:rsidRPr="00F42669">
        <w:rPr>
          <w:rFonts w:cs="Calibri"/>
          <w:sz w:val="24"/>
          <w:szCs w:val="24"/>
        </w:rPr>
        <w:tab/>
        <w:t>US aid has been counterproductive as</w:t>
      </w:r>
      <w:r>
        <w:rPr>
          <w:rFonts w:cs="Calibri"/>
          <w:sz w:val="24"/>
          <w:szCs w:val="24"/>
        </w:rPr>
        <w:t xml:space="preserve"> weapons spur destabilization, undermine peace, and</w:t>
      </w:r>
      <w:r w:rsidRPr="00F42669">
        <w:rPr>
          <w:rFonts w:cs="Calibri"/>
          <w:sz w:val="24"/>
          <w:szCs w:val="24"/>
        </w:rPr>
        <w:t xml:space="preserve"> lead to increased regional conflict; and</w:t>
      </w:r>
    </w:p>
    <w:p w:rsidR="00460E35" w:rsidRPr="00F42669" w:rsidRDefault="00460E35" w:rsidP="00460E35">
      <w:pPr>
        <w:spacing w:line="360" w:lineRule="auto"/>
        <w:ind w:left="1440" w:hanging="1440"/>
        <w:rPr>
          <w:rFonts w:cs="Calibri"/>
          <w:sz w:val="24"/>
          <w:szCs w:val="24"/>
        </w:rPr>
      </w:pPr>
      <w:r w:rsidRPr="00F42669">
        <w:rPr>
          <w:rFonts w:cs="Calibri"/>
          <w:b/>
          <w:sz w:val="24"/>
          <w:szCs w:val="24"/>
        </w:rPr>
        <w:t xml:space="preserve">WHEREAS, </w:t>
      </w:r>
      <w:r w:rsidRPr="00F42669">
        <w:rPr>
          <w:rFonts w:cs="Calibri"/>
          <w:b/>
          <w:sz w:val="24"/>
          <w:szCs w:val="24"/>
        </w:rPr>
        <w:tab/>
      </w:r>
      <w:r w:rsidRPr="00F42669">
        <w:rPr>
          <w:rFonts w:cs="Calibri"/>
          <w:sz w:val="24"/>
          <w:szCs w:val="24"/>
        </w:rPr>
        <w:t>Large sums o</w:t>
      </w:r>
      <w:r>
        <w:rPr>
          <w:rFonts w:cs="Calibri"/>
          <w:sz w:val="24"/>
          <w:szCs w:val="24"/>
        </w:rPr>
        <w:t xml:space="preserve">f aid have been an obstacle </w:t>
      </w:r>
      <w:r w:rsidRPr="00F42669">
        <w:rPr>
          <w:rFonts w:cs="Calibri"/>
          <w:sz w:val="24"/>
          <w:szCs w:val="24"/>
        </w:rPr>
        <w:t>in proposed peace talks with Arab states; and</w:t>
      </w:r>
    </w:p>
    <w:p w:rsidR="00460E35" w:rsidRPr="00F42669" w:rsidRDefault="00460E35" w:rsidP="00460E35">
      <w:pPr>
        <w:spacing w:line="360" w:lineRule="auto"/>
        <w:ind w:left="1440" w:hanging="1440"/>
        <w:rPr>
          <w:rFonts w:cs="Calibri"/>
          <w:sz w:val="24"/>
          <w:szCs w:val="24"/>
        </w:rPr>
      </w:pPr>
      <w:r w:rsidRPr="00F42669">
        <w:rPr>
          <w:rFonts w:cs="Calibri"/>
          <w:b/>
          <w:sz w:val="24"/>
          <w:szCs w:val="24"/>
        </w:rPr>
        <w:t>WHEREAS</w:t>
      </w:r>
      <w:r w:rsidRPr="00F42669">
        <w:rPr>
          <w:rFonts w:cs="Calibri"/>
          <w:sz w:val="24"/>
          <w:szCs w:val="24"/>
        </w:rPr>
        <w:t>,</w:t>
      </w:r>
      <w:r w:rsidRPr="00F42669">
        <w:rPr>
          <w:rFonts w:cs="Calibri"/>
          <w:b/>
          <w:bCs/>
          <w:sz w:val="24"/>
          <w:szCs w:val="24"/>
        </w:rPr>
        <w:tab/>
      </w:r>
      <w:r w:rsidRPr="00F42669">
        <w:rPr>
          <w:rFonts w:cs="Calibri"/>
          <w:sz w:val="24"/>
          <w:szCs w:val="24"/>
        </w:rPr>
        <w:t xml:space="preserve">Billions of dollars sent have led </w:t>
      </w:r>
      <w:r>
        <w:rPr>
          <w:rFonts w:cs="Calibri"/>
          <w:sz w:val="24"/>
          <w:szCs w:val="24"/>
        </w:rPr>
        <w:t xml:space="preserve">to </w:t>
      </w:r>
      <w:r w:rsidRPr="00F42669">
        <w:rPr>
          <w:rFonts w:cs="Calibri"/>
          <w:sz w:val="24"/>
          <w:szCs w:val="24"/>
        </w:rPr>
        <w:t>economic repercussions within the Unit</w:t>
      </w:r>
      <w:r>
        <w:rPr>
          <w:rFonts w:cs="Calibri"/>
          <w:sz w:val="24"/>
          <w:szCs w:val="24"/>
        </w:rPr>
        <w:t>ed States and also entangle America in</w:t>
      </w:r>
      <w:r w:rsidRPr="00F42669">
        <w:rPr>
          <w:rFonts w:cs="Calibri"/>
          <w:sz w:val="24"/>
          <w:szCs w:val="24"/>
        </w:rPr>
        <w:t xml:space="preserve"> many regional conflicts; now, therefore, be</w:t>
      </w:r>
      <w:r>
        <w:rPr>
          <w:rFonts w:cs="Calibri"/>
          <w:sz w:val="24"/>
          <w:szCs w:val="24"/>
        </w:rPr>
        <w:t xml:space="preserve"> it</w:t>
      </w:r>
    </w:p>
    <w:p w:rsidR="00460E35" w:rsidRDefault="00460E35" w:rsidP="00460E35">
      <w:pPr>
        <w:spacing w:line="360" w:lineRule="auto"/>
        <w:ind w:left="1440" w:right="900" w:hanging="1440"/>
        <w:rPr>
          <w:rFonts w:cs="Calibri"/>
          <w:sz w:val="24"/>
          <w:szCs w:val="24"/>
        </w:rPr>
      </w:pPr>
      <w:r w:rsidRPr="00F42669">
        <w:rPr>
          <w:rFonts w:cs="Calibri"/>
          <w:b/>
          <w:bCs/>
          <w:sz w:val="24"/>
          <w:szCs w:val="24"/>
        </w:rPr>
        <w:t>RESOLVED,</w:t>
      </w:r>
      <w:r w:rsidRPr="00F42669">
        <w:rPr>
          <w:rFonts w:cs="Calibri"/>
          <w:sz w:val="24"/>
          <w:szCs w:val="24"/>
        </w:rPr>
        <w:tab/>
        <w:t>that the Student Congress assembled here reduce military aid to Israel by 25% over the next ten year budget plan.</w:t>
      </w:r>
    </w:p>
    <w:p w:rsidR="00460E35" w:rsidRDefault="00460E35" w:rsidP="00460E35">
      <w:pPr>
        <w:suppressLineNumbers/>
      </w:pPr>
      <w:r>
        <w:rPr>
          <w:i/>
        </w:rPr>
        <w:t>In</w:t>
      </w:r>
      <w:r w:rsidRPr="003F5FD2">
        <w:rPr>
          <w:i/>
        </w:rPr>
        <w:t>troduced for Congressional Debate by</w:t>
      </w:r>
      <w:r>
        <w:rPr>
          <w:i/>
        </w:rPr>
        <w:t xml:space="preserve"> Plano West Senior High School</w:t>
      </w: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Pr="00266E46" w:rsidRDefault="00460E35" w:rsidP="00460E35">
      <w:pPr>
        <w:pStyle w:val="Heading1"/>
        <w:jc w:val="center"/>
        <w:rPr>
          <w:rFonts w:ascii="Arial Black" w:hAnsi="Arial Black"/>
          <w:b w:val="0"/>
          <w:sz w:val="28"/>
          <w:szCs w:val="28"/>
        </w:rPr>
      </w:pPr>
      <w:r w:rsidRPr="00266E46">
        <w:rPr>
          <w:rFonts w:ascii="Arial Black" w:hAnsi="Arial Black"/>
          <w:b w:val="0"/>
          <w:sz w:val="28"/>
          <w:szCs w:val="28"/>
        </w:rPr>
        <w:lastRenderedPageBreak/>
        <w:t xml:space="preserve">TFA Fall 2014 </w:t>
      </w:r>
      <w:r w:rsidR="00D77AF1" w:rsidRPr="00266E46">
        <w:rPr>
          <w:rFonts w:ascii="Arial Black" w:hAnsi="Arial Black"/>
          <w:b w:val="0"/>
          <w:sz w:val="28"/>
          <w:szCs w:val="28"/>
        </w:rPr>
        <w:t xml:space="preserve">Item </w:t>
      </w:r>
      <w:r w:rsidRPr="00266E46">
        <w:rPr>
          <w:rFonts w:ascii="Arial Black" w:hAnsi="Arial Black"/>
          <w:b w:val="0"/>
          <w:sz w:val="28"/>
          <w:szCs w:val="28"/>
        </w:rPr>
        <w:t>16. A Resolution to Decrease the Sentencing of those Convicted of Federal Drug Crimes to Decrease Overcrowding and Deescalate the War on Drugs</w:t>
      </w:r>
    </w:p>
    <w:p w:rsidR="00460E35" w:rsidRPr="009D1383" w:rsidRDefault="00460E35" w:rsidP="00460E35">
      <w:pPr>
        <w:pStyle w:val="z-TopofForm"/>
        <w:jc w:val="center"/>
        <w:rPr>
          <w:sz w:val="28"/>
        </w:rPr>
      </w:pPr>
    </w:p>
    <w:p w:rsidR="00460E35" w:rsidRPr="009D1383" w:rsidRDefault="00460E35" w:rsidP="00460E35">
      <w:pPr>
        <w:pStyle w:val="z-TopofForm"/>
        <w:spacing w:line="480" w:lineRule="auto"/>
        <w:rPr>
          <w:b/>
        </w:rPr>
        <w:sectPr w:rsidR="00460E35" w:rsidRPr="009D1383" w:rsidSect="00CC71E2">
          <w:type w:val="continuous"/>
          <w:pgSz w:w="12240" w:h="15840"/>
          <w:pgMar w:top="1080" w:right="1080" w:bottom="1080" w:left="1800" w:header="720" w:footer="720" w:gutter="0"/>
          <w:lnNumType w:countBy="1"/>
          <w:cols w:space="720"/>
          <w:docGrid w:linePitch="360"/>
        </w:sectPr>
      </w:pPr>
    </w:p>
    <w:p w:rsidR="00460E35" w:rsidRPr="009D1383" w:rsidRDefault="00460E35" w:rsidP="00460E35">
      <w:pPr>
        <w:spacing w:line="360" w:lineRule="auto"/>
        <w:ind w:left="1440" w:hanging="1440"/>
        <w:rPr>
          <w:sz w:val="24"/>
        </w:rPr>
      </w:pPr>
      <w:r w:rsidRPr="009D1383">
        <w:rPr>
          <w:b/>
          <w:sz w:val="24"/>
        </w:rPr>
        <w:lastRenderedPageBreak/>
        <w:t>WHEREAS</w:t>
      </w:r>
      <w:r w:rsidRPr="009D1383">
        <w:rPr>
          <w:sz w:val="24"/>
        </w:rPr>
        <w:t>,</w:t>
      </w:r>
      <w:r w:rsidRPr="009D1383">
        <w:rPr>
          <w:sz w:val="24"/>
        </w:rPr>
        <w:tab/>
      </w:r>
      <w:r>
        <w:rPr>
          <w:sz w:val="24"/>
        </w:rPr>
        <w:t>Federal prisons are overcrowded with nonviolent first time drug offenders;</w:t>
      </w:r>
      <w:r w:rsidRPr="009D1383">
        <w:rPr>
          <w:sz w:val="24"/>
        </w:rPr>
        <w:t xml:space="preserve"> and</w:t>
      </w:r>
    </w:p>
    <w:p w:rsidR="00460E35" w:rsidRPr="009D1383" w:rsidRDefault="00460E35" w:rsidP="00460E35">
      <w:pPr>
        <w:spacing w:line="360" w:lineRule="auto"/>
        <w:ind w:left="1440" w:hanging="1440"/>
        <w:rPr>
          <w:sz w:val="24"/>
        </w:rPr>
      </w:pPr>
      <w:r w:rsidRPr="009D1383">
        <w:rPr>
          <w:b/>
          <w:sz w:val="24"/>
        </w:rPr>
        <w:t>WHEREAS</w:t>
      </w:r>
      <w:r w:rsidRPr="009D1383">
        <w:rPr>
          <w:sz w:val="24"/>
        </w:rPr>
        <w:t>,</w:t>
      </w:r>
      <w:r w:rsidRPr="009D1383">
        <w:rPr>
          <w:sz w:val="24"/>
        </w:rPr>
        <w:tab/>
      </w:r>
      <w:r>
        <w:rPr>
          <w:sz w:val="24"/>
        </w:rPr>
        <w:t>the majority of offenders in federal prison are first time offenders who were nonviolent before entering prison</w:t>
      </w:r>
      <w:r w:rsidRPr="009D1383">
        <w:rPr>
          <w:sz w:val="24"/>
        </w:rPr>
        <w:t>; and</w:t>
      </w:r>
    </w:p>
    <w:p w:rsidR="00460E35" w:rsidRPr="009D1383" w:rsidRDefault="00460E35" w:rsidP="00460E35">
      <w:pPr>
        <w:spacing w:line="360" w:lineRule="auto"/>
        <w:ind w:left="1440" w:hanging="1440"/>
        <w:rPr>
          <w:sz w:val="24"/>
        </w:rPr>
      </w:pPr>
      <w:r w:rsidRPr="009D1383">
        <w:rPr>
          <w:b/>
          <w:sz w:val="24"/>
        </w:rPr>
        <w:t>WHEREAS</w:t>
      </w:r>
      <w:r w:rsidRPr="009D1383">
        <w:rPr>
          <w:sz w:val="24"/>
        </w:rPr>
        <w:t>,</w:t>
      </w:r>
      <w:r w:rsidRPr="009D1383">
        <w:rPr>
          <w:sz w:val="24"/>
        </w:rPr>
        <w:tab/>
      </w:r>
      <w:r>
        <w:rPr>
          <w:sz w:val="24"/>
        </w:rPr>
        <w:t>due to a lack of adequate security and safety, prisoners often become more violent while incarcerated;</w:t>
      </w:r>
      <w:r w:rsidRPr="009D1383">
        <w:rPr>
          <w:sz w:val="24"/>
        </w:rPr>
        <w:t xml:space="preserve"> and</w:t>
      </w:r>
    </w:p>
    <w:p w:rsidR="00460E35" w:rsidRPr="009D1383" w:rsidRDefault="00460E35" w:rsidP="00460E35">
      <w:pPr>
        <w:spacing w:line="360" w:lineRule="auto"/>
        <w:ind w:left="1440" w:hanging="1440"/>
        <w:rPr>
          <w:sz w:val="24"/>
        </w:rPr>
      </w:pPr>
      <w:r w:rsidRPr="009D1383">
        <w:rPr>
          <w:b/>
          <w:sz w:val="24"/>
        </w:rPr>
        <w:t>WHEREAS</w:t>
      </w:r>
      <w:r w:rsidRPr="009D1383">
        <w:rPr>
          <w:sz w:val="24"/>
        </w:rPr>
        <w:t>,</w:t>
      </w:r>
      <w:r w:rsidRPr="009D1383">
        <w:rPr>
          <w:b/>
          <w:bCs/>
          <w:sz w:val="24"/>
        </w:rPr>
        <w:tab/>
      </w:r>
      <w:r>
        <w:rPr>
          <w:sz w:val="24"/>
        </w:rPr>
        <w:t>American taxpayers are paying billions of dollars to essentially train formally nonviolent individuals to become hardened criminals</w:t>
      </w:r>
      <w:r w:rsidRPr="009D1383">
        <w:rPr>
          <w:sz w:val="24"/>
        </w:rPr>
        <w:t>; now, therefore, be it</w:t>
      </w:r>
    </w:p>
    <w:p w:rsidR="00460E35" w:rsidRPr="009D1383" w:rsidRDefault="00460E35" w:rsidP="00460E35">
      <w:pPr>
        <w:spacing w:line="360" w:lineRule="auto"/>
        <w:ind w:left="1440" w:hanging="1440"/>
        <w:rPr>
          <w:sz w:val="24"/>
        </w:rPr>
      </w:pPr>
      <w:r w:rsidRPr="009D1383">
        <w:rPr>
          <w:b/>
          <w:bCs/>
          <w:sz w:val="24"/>
        </w:rPr>
        <w:t>RESOLVED,</w:t>
      </w:r>
      <w:r w:rsidRPr="009D1383">
        <w:rPr>
          <w:sz w:val="24"/>
        </w:rPr>
        <w:tab/>
        <w:t xml:space="preserve">That the Congress here assembled make </w:t>
      </w:r>
      <w:r>
        <w:rPr>
          <w:sz w:val="24"/>
        </w:rPr>
        <w:t>the following recommendation to reduce the maximum and minimum sentencing of people convicted of federal drug crimes</w:t>
      </w:r>
      <w:r w:rsidRPr="009D1383">
        <w:rPr>
          <w:sz w:val="24"/>
        </w:rPr>
        <w:t>; and, be it</w:t>
      </w:r>
    </w:p>
    <w:p w:rsidR="00460E35" w:rsidRPr="009D1383" w:rsidRDefault="00460E35" w:rsidP="00460E35">
      <w:pPr>
        <w:spacing w:line="360" w:lineRule="auto"/>
        <w:ind w:left="1440" w:hanging="1440"/>
        <w:rPr>
          <w:sz w:val="24"/>
        </w:rPr>
        <w:sectPr w:rsidR="00460E35" w:rsidRPr="009D1383" w:rsidSect="006E52C7">
          <w:type w:val="continuous"/>
          <w:pgSz w:w="12240" w:h="15840"/>
          <w:pgMar w:top="1080" w:right="1800" w:bottom="1080" w:left="1800" w:header="720" w:footer="720" w:gutter="0"/>
          <w:lnNumType w:countBy="1"/>
          <w:cols w:space="720"/>
          <w:docGrid w:linePitch="360"/>
        </w:sectPr>
      </w:pPr>
      <w:r w:rsidRPr="009D1383">
        <w:rPr>
          <w:b/>
          <w:bCs/>
          <w:sz w:val="24"/>
        </w:rPr>
        <w:t>FURTHER RESOLVED,</w:t>
      </w:r>
      <w:r w:rsidRPr="009D1383">
        <w:rPr>
          <w:sz w:val="24"/>
        </w:rPr>
        <w:t xml:space="preserve"> </w:t>
      </w:r>
      <w:r>
        <w:rPr>
          <w:sz w:val="24"/>
        </w:rPr>
        <w:t>That the congress conduct further research into the status of the war on drugs and its success.</w:t>
      </w:r>
    </w:p>
    <w:p w:rsidR="00460E35" w:rsidRPr="009D1383" w:rsidRDefault="00460E35" w:rsidP="00460E35">
      <w:pPr>
        <w:pStyle w:val="z-TopofForm"/>
        <w:suppressLineNumbers/>
        <w:ind w:left="1440" w:hanging="1440"/>
        <w:rPr>
          <w:i/>
          <w:sz w:val="22"/>
        </w:rPr>
      </w:pPr>
      <w:r w:rsidRPr="009D1383">
        <w:rPr>
          <w:i/>
          <w:sz w:val="22"/>
        </w:rPr>
        <w:lastRenderedPageBreak/>
        <w:t xml:space="preserve">Introduced for Congressional Debate by </w:t>
      </w:r>
      <w:r>
        <w:rPr>
          <w:i/>
          <w:sz w:val="22"/>
        </w:rPr>
        <w:t>Douglas MacArthur High School</w:t>
      </w:r>
      <w:r w:rsidRPr="009D1383">
        <w:rPr>
          <w:i/>
          <w:sz w:val="22"/>
        </w:rPr>
        <w:t>.</w:t>
      </w: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Default="00460E35" w:rsidP="006A09D5">
      <w:pPr>
        <w:suppressLineNumbers/>
        <w:rPr>
          <w:rFonts w:cstheme="minorHAnsi"/>
        </w:rPr>
      </w:pPr>
    </w:p>
    <w:p w:rsidR="00460E35" w:rsidRDefault="00460E35" w:rsidP="006A09D5">
      <w:pPr>
        <w:suppressLineNumbers/>
        <w:rPr>
          <w:rFonts w:cstheme="minorHAnsi"/>
        </w:rPr>
      </w:pPr>
    </w:p>
    <w:p w:rsidR="00DE2CBD" w:rsidRPr="00AF4BA4" w:rsidRDefault="00DE2CBD" w:rsidP="00DE2CBD">
      <w:pPr>
        <w:jc w:val="center"/>
        <w:rPr>
          <w:rFonts w:ascii="Arial Black" w:hAnsi="Arial Black"/>
          <w:b/>
          <w:sz w:val="28"/>
          <w:szCs w:val="28"/>
        </w:rPr>
      </w:pPr>
      <w:r w:rsidRPr="00AF4BA4">
        <w:rPr>
          <w:rFonts w:ascii="Arial Black" w:hAnsi="Arial Black"/>
          <w:b/>
          <w:sz w:val="28"/>
          <w:szCs w:val="28"/>
        </w:rPr>
        <w:lastRenderedPageBreak/>
        <w:t xml:space="preserve">TFA Fall 2014 </w:t>
      </w:r>
      <w:r w:rsidR="00C9190C" w:rsidRPr="00AF4BA4">
        <w:rPr>
          <w:rFonts w:ascii="Arial Black" w:hAnsi="Arial Black"/>
          <w:b/>
          <w:sz w:val="28"/>
          <w:szCs w:val="28"/>
        </w:rPr>
        <w:t xml:space="preserve">Item </w:t>
      </w:r>
      <w:r w:rsidRPr="00AF4BA4">
        <w:rPr>
          <w:rFonts w:ascii="Arial Black" w:hAnsi="Arial Black"/>
          <w:b/>
          <w:sz w:val="28"/>
          <w:szCs w:val="28"/>
        </w:rPr>
        <w:t>17. A Bill to Remove Tax Exemptions from Religious Institutions in the United States</w:t>
      </w:r>
    </w:p>
    <w:p w:rsidR="00DE2CBD" w:rsidRPr="003F5FD2" w:rsidRDefault="00DE2CBD" w:rsidP="00DE2CBD">
      <w:pPr>
        <w:ind w:left="720"/>
      </w:pPr>
    </w:p>
    <w:p w:rsidR="00DE2CBD" w:rsidRPr="003F5FD2" w:rsidRDefault="00DE2CBD" w:rsidP="00DE2CBD">
      <w:pPr>
        <w:spacing w:line="384" w:lineRule="auto"/>
        <w:ind w:left="1440" w:hanging="1440"/>
        <w:rPr>
          <w:caps/>
        </w:rPr>
        <w:sectPr w:rsidR="00DE2CBD" w:rsidRPr="003F5FD2" w:rsidSect="006E52C7">
          <w:type w:val="continuous"/>
          <w:pgSz w:w="12240" w:h="15840"/>
          <w:pgMar w:top="1080" w:right="1080" w:bottom="1080" w:left="1800" w:header="720" w:footer="720" w:gutter="0"/>
          <w:cols w:space="720"/>
          <w:docGrid w:linePitch="360"/>
        </w:sectPr>
      </w:pPr>
    </w:p>
    <w:p w:rsidR="00DE2CBD" w:rsidRPr="003F5FD2" w:rsidRDefault="00DE2CBD" w:rsidP="00DE2CBD">
      <w:pPr>
        <w:spacing w:line="384" w:lineRule="auto"/>
        <w:ind w:left="1440" w:hanging="1440"/>
        <w:rPr>
          <w:caps/>
          <w:sz w:val="24"/>
        </w:rPr>
      </w:pPr>
      <w:r w:rsidRPr="003F5FD2">
        <w:rPr>
          <w:caps/>
          <w:sz w:val="24"/>
        </w:rPr>
        <w:lastRenderedPageBreak/>
        <w:t>BE IT ENACTED BY THE CONGRESS HERE ASSEMBLED THAT:</w:t>
      </w:r>
    </w:p>
    <w:p w:rsidR="00DE2CBD" w:rsidRPr="003F5FD2" w:rsidRDefault="00DE2CBD" w:rsidP="00DE2CBD">
      <w:pPr>
        <w:spacing w:line="480" w:lineRule="auto"/>
        <w:ind w:left="1440" w:hanging="1440"/>
        <w:rPr>
          <w:sz w:val="24"/>
        </w:rPr>
      </w:pPr>
      <w:r w:rsidRPr="003F5FD2">
        <w:rPr>
          <w:b/>
          <w:caps/>
          <w:sz w:val="24"/>
        </w:rPr>
        <w:t>Section 1</w:t>
      </w:r>
      <w:r>
        <w:rPr>
          <w:sz w:val="24"/>
        </w:rPr>
        <w:t>.</w:t>
      </w:r>
      <w:r>
        <w:rPr>
          <w:sz w:val="24"/>
        </w:rPr>
        <w:tab/>
        <w:t>Tax exemptions through an IRS waiver of the 990 statement for religious institutions will hereby be removed.</w:t>
      </w:r>
    </w:p>
    <w:p w:rsidR="00DE2CBD" w:rsidRDefault="00DE2CBD" w:rsidP="00DE2CBD">
      <w:pPr>
        <w:spacing w:line="480" w:lineRule="auto"/>
        <w:ind w:left="1440" w:hanging="1440"/>
        <w:rPr>
          <w:sz w:val="24"/>
        </w:rPr>
      </w:pPr>
      <w:r w:rsidRPr="003F5FD2">
        <w:rPr>
          <w:b/>
          <w:caps/>
          <w:sz w:val="24"/>
        </w:rPr>
        <w:t>Section 2</w:t>
      </w:r>
      <w:r w:rsidRPr="003F5FD2">
        <w:rPr>
          <w:sz w:val="24"/>
        </w:rPr>
        <w:t>.</w:t>
      </w:r>
      <w:r w:rsidRPr="003F5FD2">
        <w:rPr>
          <w:sz w:val="24"/>
        </w:rPr>
        <w:tab/>
      </w:r>
      <w:r>
        <w:rPr>
          <w:sz w:val="24"/>
        </w:rPr>
        <w:t>By removing the 990 Statement waiver for religious institutions, the IRS will affectively be able to audit religious institutions, as with any other charitable organization, and thereby allow taxation of non-charitable religious institutions.</w:t>
      </w:r>
    </w:p>
    <w:p w:rsidR="00DE2CBD" w:rsidRPr="003F5FD2" w:rsidRDefault="00DE2CBD" w:rsidP="00DE2CBD">
      <w:pPr>
        <w:numPr>
          <w:ilvl w:val="0"/>
          <w:numId w:val="6"/>
        </w:numPr>
        <w:spacing w:after="0" w:line="480" w:lineRule="auto"/>
        <w:rPr>
          <w:sz w:val="24"/>
        </w:rPr>
      </w:pPr>
      <w:r>
        <w:rPr>
          <w:sz w:val="24"/>
        </w:rPr>
        <w:t>Audits of religious institutions will be conducted in the same manner as all other charitable institutions.</w:t>
      </w:r>
    </w:p>
    <w:p w:rsidR="00DE2CBD" w:rsidRPr="00045F60" w:rsidRDefault="00DE2CBD" w:rsidP="00DE2CBD">
      <w:pPr>
        <w:numPr>
          <w:ilvl w:val="0"/>
          <w:numId w:val="6"/>
        </w:numPr>
        <w:spacing w:after="0" w:line="480" w:lineRule="auto"/>
        <w:rPr>
          <w:sz w:val="24"/>
        </w:rPr>
      </w:pPr>
      <w:r>
        <w:rPr>
          <w:sz w:val="24"/>
        </w:rPr>
        <w:t>The audits will randomly analyze the religious institutions accounts and financial information after the submission of the 990 statement.</w:t>
      </w:r>
    </w:p>
    <w:p w:rsidR="00DE2CBD" w:rsidRPr="003F5FD2" w:rsidRDefault="00DE2CBD" w:rsidP="00DE2CBD">
      <w:pPr>
        <w:spacing w:line="480" w:lineRule="auto"/>
        <w:ind w:left="1440" w:hanging="1440"/>
        <w:rPr>
          <w:sz w:val="24"/>
        </w:rPr>
      </w:pPr>
      <w:r w:rsidRPr="003F5FD2">
        <w:rPr>
          <w:b/>
          <w:caps/>
          <w:sz w:val="24"/>
        </w:rPr>
        <w:t>Section 3</w:t>
      </w:r>
      <w:r w:rsidRPr="003F5FD2">
        <w:rPr>
          <w:b/>
          <w:sz w:val="24"/>
        </w:rPr>
        <w:t>.</w:t>
      </w:r>
      <w:r w:rsidRPr="003F5FD2">
        <w:rPr>
          <w:sz w:val="24"/>
        </w:rPr>
        <w:tab/>
      </w:r>
      <w:r>
        <w:rPr>
          <w:sz w:val="24"/>
        </w:rPr>
        <w:t xml:space="preserve">Enforcement of this legislation will be carried out by the United States Internal Revenue Service </w:t>
      </w:r>
    </w:p>
    <w:p w:rsidR="00DE2CBD" w:rsidRPr="003F5FD2" w:rsidRDefault="00DE2CBD" w:rsidP="00DE2CBD">
      <w:pPr>
        <w:spacing w:line="384" w:lineRule="auto"/>
        <w:ind w:left="1440" w:hanging="1440"/>
        <w:rPr>
          <w:sz w:val="24"/>
        </w:rPr>
      </w:pPr>
      <w:r w:rsidRPr="003F5FD2">
        <w:rPr>
          <w:b/>
          <w:sz w:val="24"/>
        </w:rPr>
        <w:t>SECTION 4.</w:t>
      </w:r>
      <w:r w:rsidRPr="003F5FD2">
        <w:rPr>
          <w:b/>
          <w:sz w:val="24"/>
        </w:rPr>
        <w:tab/>
      </w:r>
      <w:r>
        <w:rPr>
          <w:sz w:val="24"/>
        </w:rPr>
        <w:t>This law will take effect by the January 1st, 2015</w:t>
      </w:r>
      <w:r w:rsidRPr="003F5FD2">
        <w:rPr>
          <w:sz w:val="24"/>
        </w:rPr>
        <w:t xml:space="preserve">  </w:t>
      </w:r>
    </w:p>
    <w:p w:rsidR="00DE2CBD" w:rsidRPr="003F5FD2" w:rsidRDefault="00DE2CBD" w:rsidP="00DE2CBD">
      <w:pPr>
        <w:spacing w:line="384" w:lineRule="auto"/>
        <w:ind w:left="1440" w:hanging="1440"/>
        <w:rPr>
          <w:sz w:val="24"/>
        </w:rPr>
        <w:sectPr w:rsidR="00DE2CBD"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DE2CBD" w:rsidRPr="003F5FD2" w:rsidRDefault="00DE2CBD" w:rsidP="00DE2CBD">
      <w:pPr>
        <w:pStyle w:val="z-TopofForm"/>
        <w:suppressLineNumbers/>
        <w:ind w:left="1440" w:hanging="1440"/>
        <w:rPr>
          <w:i/>
          <w:sz w:val="22"/>
        </w:rPr>
      </w:pPr>
      <w:r w:rsidRPr="003F5FD2">
        <w:rPr>
          <w:i/>
          <w:sz w:val="22"/>
        </w:rPr>
        <w:lastRenderedPageBreak/>
        <w:t>Introduced for Congressional Debate by</w:t>
      </w:r>
      <w:r>
        <w:rPr>
          <w:i/>
          <w:sz w:val="22"/>
        </w:rPr>
        <w:t xml:space="preserve"> James Bowie High School.</w:t>
      </w:r>
    </w:p>
    <w:p w:rsidR="00460E35" w:rsidRDefault="00460E35" w:rsidP="006A09D5">
      <w:pPr>
        <w:suppressLineNumbers/>
        <w:rPr>
          <w:rFonts w:cstheme="minorHAnsi"/>
        </w:rPr>
      </w:pPr>
    </w:p>
    <w:p w:rsidR="00AF4BA4" w:rsidRDefault="00AF4BA4"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Pr="00E55970" w:rsidRDefault="00DE2CBD" w:rsidP="00DE2CBD">
      <w:pPr>
        <w:jc w:val="center"/>
        <w:rPr>
          <w:rFonts w:ascii="Arial Black" w:hAnsi="Arial Black"/>
          <w:sz w:val="28"/>
          <w:szCs w:val="28"/>
        </w:rPr>
      </w:pPr>
      <w:r w:rsidRPr="00E55970">
        <w:rPr>
          <w:rFonts w:ascii="Arial Black" w:hAnsi="Arial Black"/>
          <w:sz w:val="28"/>
          <w:szCs w:val="28"/>
        </w:rPr>
        <w:lastRenderedPageBreak/>
        <w:t xml:space="preserve">TFA Fall 2014 </w:t>
      </w:r>
      <w:r w:rsidR="00765028" w:rsidRPr="00E55970">
        <w:rPr>
          <w:rFonts w:ascii="Arial Black" w:hAnsi="Arial Black"/>
          <w:sz w:val="28"/>
          <w:szCs w:val="28"/>
        </w:rPr>
        <w:t xml:space="preserve">Item </w:t>
      </w:r>
      <w:r w:rsidRPr="00E55970">
        <w:rPr>
          <w:rFonts w:ascii="Arial Black" w:hAnsi="Arial Black"/>
          <w:sz w:val="28"/>
          <w:szCs w:val="28"/>
        </w:rPr>
        <w:t xml:space="preserve">18. A Bill to Repeal the USA PATRIOT Act </w:t>
      </w:r>
    </w:p>
    <w:p w:rsidR="00DE2CBD" w:rsidRPr="003F5FD2" w:rsidRDefault="00DE2CBD" w:rsidP="00DE2CBD">
      <w:pPr>
        <w:spacing w:line="384" w:lineRule="auto"/>
        <w:rPr>
          <w:caps/>
        </w:rPr>
        <w:sectPr w:rsidR="00DE2CBD" w:rsidRPr="003F5FD2">
          <w:type w:val="continuous"/>
          <w:pgSz w:w="12240" w:h="15840"/>
          <w:pgMar w:top="1080" w:right="1080" w:bottom="1080" w:left="1800" w:header="720" w:footer="720" w:gutter="0"/>
          <w:cols w:space="720"/>
          <w:docGrid w:linePitch="360"/>
        </w:sectPr>
      </w:pPr>
    </w:p>
    <w:p w:rsidR="00DE2CBD" w:rsidRPr="003F5FD2" w:rsidRDefault="00DE2CBD" w:rsidP="00DE2CBD">
      <w:pPr>
        <w:spacing w:line="384" w:lineRule="auto"/>
        <w:ind w:left="1440" w:hanging="1440"/>
        <w:rPr>
          <w:caps/>
          <w:sz w:val="24"/>
        </w:rPr>
      </w:pPr>
      <w:r w:rsidRPr="003F5FD2">
        <w:rPr>
          <w:caps/>
          <w:sz w:val="24"/>
        </w:rPr>
        <w:lastRenderedPageBreak/>
        <w:t>BE IT ENACTED BY THE CONGRESS HERE ASSEMBLED THAT:</w:t>
      </w:r>
    </w:p>
    <w:p w:rsidR="00DE2CBD" w:rsidRPr="003F5FD2" w:rsidRDefault="00DE2CBD" w:rsidP="00DE2CBD">
      <w:pPr>
        <w:spacing w:line="480" w:lineRule="auto"/>
        <w:ind w:left="1440" w:hanging="1440"/>
        <w:rPr>
          <w:sz w:val="24"/>
        </w:rPr>
      </w:pPr>
      <w:r w:rsidRPr="003F5FD2">
        <w:rPr>
          <w:b/>
          <w:caps/>
          <w:sz w:val="24"/>
        </w:rPr>
        <w:t>Section 1</w:t>
      </w:r>
      <w:r w:rsidRPr="003F5FD2">
        <w:rPr>
          <w:sz w:val="24"/>
        </w:rPr>
        <w:t>.</w:t>
      </w:r>
      <w:r w:rsidRPr="003F5FD2">
        <w:rPr>
          <w:sz w:val="24"/>
        </w:rPr>
        <w:tab/>
      </w:r>
      <w:r>
        <w:rPr>
          <w:sz w:val="24"/>
        </w:rPr>
        <w:t xml:space="preserve">Repeal the Uniting and Strengthening America by Providing Appropriate Tools Required to Intercept and Obstruct Terrorism (USA PATRIOT) Act of 2001, which helps deter and punish terrorist acts. </w:t>
      </w:r>
    </w:p>
    <w:p w:rsidR="00DE2CBD" w:rsidRPr="003F5FD2" w:rsidRDefault="00DE2CBD" w:rsidP="00DE2CBD">
      <w:pPr>
        <w:spacing w:line="480" w:lineRule="auto"/>
        <w:ind w:left="1440" w:hanging="1440"/>
        <w:rPr>
          <w:sz w:val="24"/>
        </w:rPr>
      </w:pPr>
      <w:r w:rsidRPr="003F5FD2">
        <w:rPr>
          <w:b/>
          <w:caps/>
          <w:sz w:val="24"/>
        </w:rPr>
        <w:t>Section 2</w:t>
      </w:r>
      <w:r w:rsidRPr="003F5FD2">
        <w:rPr>
          <w:sz w:val="24"/>
        </w:rPr>
        <w:t>.</w:t>
      </w:r>
      <w:r w:rsidRPr="003F5FD2">
        <w:rPr>
          <w:sz w:val="24"/>
        </w:rPr>
        <w:tab/>
      </w:r>
      <w:r>
        <w:rPr>
          <w:sz w:val="24"/>
        </w:rPr>
        <w:t xml:space="preserve">The US Code of Federal Regulations defines terrorism as “…the unlawful use of force and violence against persons or property to intimidate or coerce a government, the civilian population, or any segment thereof, in furtherance of political or social objectives.” Section 802 of the USA PATRIOT Act expanded the definition of terrorism to cover “domestic” as opposed to international terrorism, expanding the type of conduct the government can investigate as “terrorism.”  </w:t>
      </w:r>
    </w:p>
    <w:p w:rsidR="00DE2CBD" w:rsidRPr="003F5FD2" w:rsidRDefault="00DE2CBD" w:rsidP="00DE2CBD">
      <w:pPr>
        <w:spacing w:line="480" w:lineRule="auto"/>
        <w:ind w:left="1440" w:hanging="1440"/>
        <w:rPr>
          <w:sz w:val="24"/>
        </w:rPr>
      </w:pPr>
      <w:r w:rsidRPr="003F5FD2">
        <w:rPr>
          <w:b/>
          <w:caps/>
          <w:sz w:val="24"/>
        </w:rPr>
        <w:t>Section 3</w:t>
      </w:r>
      <w:r w:rsidRPr="003F5FD2">
        <w:rPr>
          <w:b/>
          <w:sz w:val="24"/>
        </w:rPr>
        <w:t>.</w:t>
      </w:r>
      <w:r w:rsidRPr="003F5FD2">
        <w:rPr>
          <w:sz w:val="24"/>
        </w:rPr>
        <w:tab/>
      </w:r>
      <w:r>
        <w:rPr>
          <w:sz w:val="24"/>
        </w:rPr>
        <w:t>The Department of Justice will be responsible for overseeing the implementation of the bill under the following conditions:</w:t>
      </w:r>
    </w:p>
    <w:p w:rsidR="00DE2CBD" w:rsidRPr="003F5FD2" w:rsidRDefault="00DE2CBD" w:rsidP="00DE2CBD">
      <w:pPr>
        <w:numPr>
          <w:ilvl w:val="0"/>
          <w:numId w:val="7"/>
        </w:numPr>
        <w:spacing w:after="0" w:line="480" w:lineRule="auto"/>
        <w:rPr>
          <w:sz w:val="24"/>
        </w:rPr>
      </w:pPr>
      <w:r>
        <w:rPr>
          <w:sz w:val="24"/>
        </w:rPr>
        <w:t>Those previously detained under the USA PATRIOT Act will be given a fair and speedy trial before an impartial jury in a US Federal Court</w:t>
      </w:r>
      <w:r w:rsidRPr="003F5FD2">
        <w:rPr>
          <w:sz w:val="24"/>
        </w:rPr>
        <w:t>.</w:t>
      </w:r>
    </w:p>
    <w:p w:rsidR="00DE2CBD" w:rsidRPr="003F5FD2" w:rsidRDefault="00DE2CBD" w:rsidP="00DE2CBD">
      <w:pPr>
        <w:numPr>
          <w:ilvl w:val="0"/>
          <w:numId w:val="7"/>
        </w:numPr>
        <w:spacing w:after="0" w:line="480" w:lineRule="auto"/>
        <w:rPr>
          <w:sz w:val="24"/>
        </w:rPr>
      </w:pPr>
      <w:r>
        <w:rPr>
          <w:sz w:val="24"/>
        </w:rPr>
        <w:t>Anti-terror surveillance will occur only under probable cause</w:t>
      </w:r>
      <w:r w:rsidRPr="003F5FD2">
        <w:rPr>
          <w:sz w:val="24"/>
        </w:rPr>
        <w:t>.</w:t>
      </w:r>
    </w:p>
    <w:p w:rsidR="00DE2CBD" w:rsidRPr="003F5FD2" w:rsidRDefault="00DE2CBD" w:rsidP="00DE2CBD">
      <w:pPr>
        <w:spacing w:line="384" w:lineRule="auto"/>
        <w:ind w:left="1440" w:hanging="1440"/>
        <w:rPr>
          <w:sz w:val="24"/>
        </w:rPr>
      </w:pPr>
      <w:r w:rsidRPr="003F5FD2">
        <w:rPr>
          <w:b/>
          <w:sz w:val="24"/>
        </w:rPr>
        <w:t>SECTION 4.</w:t>
      </w:r>
      <w:r w:rsidRPr="003F5FD2">
        <w:rPr>
          <w:b/>
          <w:sz w:val="24"/>
        </w:rPr>
        <w:tab/>
      </w:r>
      <w:r>
        <w:rPr>
          <w:sz w:val="24"/>
        </w:rPr>
        <w:t>Implementation of this bill is effective within six months of passage. The Department of Justice has two months to warn all branches affected by this bill</w:t>
      </w:r>
      <w:r w:rsidRPr="003F5FD2">
        <w:rPr>
          <w:sz w:val="24"/>
        </w:rPr>
        <w:t xml:space="preserve">.  </w:t>
      </w:r>
    </w:p>
    <w:p w:rsidR="00DE2CBD" w:rsidRPr="003F5FD2" w:rsidRDefault="00DE2CBD" w:rsidP="00DE2CBD">
      <w:pPr>
        <w:spacing w:line="384" w:lineRule="auto"/>
        <w:ind w:left="1440" w:hanging="1440"/>
        <w:rPr>
          <w:sz w:val="24"/>
        </w:rPr>
        <w:sectPr w:rsidR="00DE2CBD"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DE2CBD" w:rsidRPr="003F5FD2" w:rsidRDefault="00DE2CBD" w:rsidP="00DE2CBD">
      <w:pPr>
        <w:pStyle w:val="z-TopofForm"/>
        <w:suppressLineNumbers/>
        <w:ind w:left="1440" w:hanging="1440"/>
        <w:rPr>
          <w:i/>
          <w:sz w:val="22"/>
        </w:rPr>
      </w:pPr>
      <w:r w:rsidRPr="003F5FD2">
        <w:rPr>
          <w:i/>
          <w:sz w:val="22"/>
        </w:rPr>
        <w:lastRenderedPageBreak/>
        <w:t>Introduced for Congressional Debate by</w:t>
      </w:r>
      <w:r>
        <w:rPr>
          <w:i/>
          <w:sz w:val="22"/>
        </w:rPr>
        <w:t xml:space="preserve"> Clark HS</w:t>
      </w:r>
    </w:p>
    <w:p w:rsidR="00DE2CBD" w:rsidRDefault="00DE2CBD" w:rsidP="006A09D5">
      <w:pPr>
        <w:suppressLineNumbers/>
        <w:rPr>
          <w:rFonts w:cstheme="minorHAnsi"/>
        </w:rPr>
      </w:pPr>
    </w:p>
    <w:p w:rsidR="00DE2CBD" w:rsidRPr="00ED34EF" w:rsidRDefault="00DE2CBD" w:rsidP="00DE2CBD">
      <w:pPr>
        <w:pStyle w:val="Heading1"/>
        <w:suppressLineNumbers/>
        <w:jc w:val="center"/>
        <w:rPr>
          <w:rFonts w:ascii="Arial Black" w:hAnsi="Arial Black"/>
          <w:sz w:val="28"/>
          <w:szCs w:val="28"/>
        </w:rPr>
      </w:pPr>
      <w:r w:rsidRPr="00ED34EF">
        <w:rPr>
          <w:rFonts w:ascii="Arial Black" w:hAnsi="Arial Black"/>
          <w:sz w:val="28"/>
          <w:szCs w:val="28"/>
        </w:rPr>
        <w:lastRenderedPageBreak/>
        <w:t xml:space="preserve">TFA Fall 2014 </w:t>
      </w:r>
      <w:r w:rsidR="00F04590" w:rsidRPr="00ED34EF">
        <w:rPr>
          <w:rFonts w:ascii="Arial Black" w:hAnsi="Arial Black"/>
          <w:sz w:val="28"/>
          <w:szCs w:val="28"/>
        </w:rPr>
        <w:t xml:space="preserve">Item </w:t>
      </w:r>
      <w:r w:rsidRPr="00ED34EF">
        <w:rPr>
          <w:rFonts w:ascii="Arial Black" w:hAnsi="Arial Black"/>
          <w:sz w:val="28"/>
          <w:szCs w:val="28"/>
        </w:rPr>
        <w:t>19. A Resolution to Reinforce Fourth Amendment Rights</w:t>
      </w:r>
    </w:p>
    <w:p w:rsidR="00DE2CBD" w:rsidRPr="00DE2CBD" w:rsidRDefault="00DE2CBD" w:rsidP="00DE2CBD">
      <w:pPr>
        <w:suppressLineNumbers/>
      </w:pPr>
    </w:p>
    <w:p w:rsidR="00DE2CBD" w:rsidRDefault="00DE2CBD" w:rsidP="00DE2CBD">
      <w:pPr>
        <w:spacing w:line="360" w:lineRule="auto"/>
        <w:ind w:left="1440" w:hanging="1439"/>
      </w:pPr>
      <w:r>
        <w:rPr>
          <w:b/>
          <w:sz w:val="24"/>
        </w:rPr>
        <w:t>WHEREAS</w:t>
      </w:r>
      <w:r>
        <w:rPr>
          <w:sz w:val="24"/>
        </w:rPr>
        <w:t>,</w:t>
      </w:r>
      <w:r>
        <w:rPr>
          <w:sz w:val="24"/>
        </w:rPr>
        <w:tab/>
        <w:t>Under current federal law there exists a so-called ”border search exception” within 100 miles from any international border which allows searches and seizures without probable cause or a warrant, regardless of the 4th Amendment; and</w:t>
      </w:r>
    </w:p>
    <w:p w:rsidR="00DE2CBD" w:rsidRDefault="00DE2CBD" w:rsidP="00DE2CBD">
      <w:pPr>
        <w:spacing w:line="360" w:lineRule="auto"/>
        <w:ind w:left="1440" w:hanging="1439"/>
      </w:pPr>
      <w:r>
        <w:rPr>
          <w:b/>
          <w:sz w:val="24"/>
        </w:rPr>
        <w:t>WHEREAS</w:t>
      </w:r>
      <w:r>
        <w:rPr>
          <w:sz w:val="24"/>
        </w:rPr>
        <w:t>,</w:t>
      </w:r>
      <w:r>
        <w:rPr>
          <w:sz w:val="24"/>
        </w:rPr>
        <w:tab/>
        <w:t>This 100 mile exception zone affects</w:t>
      </w:r>
      <w:r>
        <w:rPr>
          <w:highlight w:val="white"/>
        </w:rPr>
        <w:t xml:space="preserve"> almost two-thirds of the population (197.4 million people) who live within 100 miles of the US border</w:t>
      </w:r>
      <w:r>
        <w:rPr>
          <w:sz w:val="24"/>
        </w:rPr>
        <w:t>; and</w:t>
      </w:r>
    </w:p>
    <w:p w:rsidR="00DE2CBD" w:rsidRDefault="00DE2CBD" w:rsidP="00DE2CBD">
      <w:pPr>
        <w:spacing w:line="360" w:lineRule="auto"/>
        <w:ind w:left="1440" w:hanging="1439"/>
      </w:pPr>
      <w:r>
        <w:rPr>
          <w:b/>
          <w:sz w:val="24"/>
        </w:rPr>
        <w:t>WHEREAS</w:t>
      </w:r>
      <w:r>
        <w:rPr>
          <w:sz w:val="24"/>
        </w:rPr>
        <w:t>,</w:t>
      </w:r>
      <w:r>
        <w:rPr>
          <w:sz w:val="24"/>
        </w:rPr>
        <w:tab/>
      </w:r>
      <w:r>
        <w:rPr>
          <w:highlight w:val="white"/>
        </w:rPr>
        <w:t>New York, Washington, Boston, San Francisco, Los Angeles, Miami, and dozens of other major metropolitan areas fall under the so-called “</w:t>
      </w:r>
      <w:r>
        <w:rPr>
          <w:i/>
          <w:highlight w:val="white"/>
        </w:rPr>
        <w:t>exemption</w:t>
      </w:r>
      <w:r>
        <w:rPr>
          <w:highlight w:val="white"/>
        </w:rPr>
        <w:t>” zone</w:t>
      </w:r>
      <w:r>
        <w:rPr>
          <w:sz w:val="24"/>
        </w:rPr>
        <w:t>; now, therefore, be it</w:t>
      </w:r>
    </w:p>
    <w:p w:rsidR="00DE2CBD" w:rsidRDefault="00DE2CBD" w:rsidP="00DE2CBD">
      <w:pPr>
        <w:spacing w:line="360" w:lineRule="auto"/>
        <w:ind w:left="1440" w:hanging="1439"/>
      </w:pPr>
      <w:r>
        <w:rPr>
          <w:b/>
          <w:sz w:val="24"/>
        </w:rPr>
        <w:t>RESOLVED,</w:t>
      </w:r>
      <w:r>
        <w:rPr>
          <w:sz w:val="24"/>
        </w:rPr>
        <w:tab/>
        <w:t>That the Congress here assembled reduce the border search exception to within 5 miles of the United States border and require agents to make their searches prudent and reasonable.</w:t>
      </w:r>
    </w:p>
    <w:p w:rsidR="00DE2CBD" w:rsidRDefault="00DE2CBD" w:rsidP="00DE2CBD">
      <w:pPr>
        <w:suppressLineNumbers/>
        <w:ind w:left="1440" w:hanging="1439"/>
      </w:pPr>
      <w:r>
        <w:rPr>
          <w:i/>
        </w:rPr>
        <w:t>Introduced for Congressional Debate by Southlake Carroll.</w:t>
      </w: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ED34EF" w:rsidRDefault="00ED34EF"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DE2CBD">
      <w:pPr>
        <w:pStyle w:val="Heading1A"/>
        <w:suppressLineNumbers/>
        <w:jc w:val="center"/>
        <w:rPr>
          <w:rFonts w:ascii="Times New Roman" w:hAnsi="Times New Roman"/>
          <w:sz w:val="36"/>
        </w:rPr>
      </w:pPr>
    </w:p>
    <w:p w:rsidR="00DE2CBD" w:rsidRPr="00ED34EF" w:rsidRDefault="00DE2CBD" w:rsidP="00DE2CBD">
      <w:pPr>
        <w:pStyle w:val="Heading1A"/>
        <w:suppressLineNumbers/>
        <w:jc w:val="center"/>
        <w:rPr>
          <w:rFonts w:ascii="Arial Black" w:hAnsi="Arial Black"/>
          <w:sz w:val="28"/>
          <w:szCs w:val="28"/>
        </w:rPr>
      </w:pPr>
      <w:r w:rsidRPr="00ED34EF">
        <w:rPr>
          <w:rFonts w:ascii="Arial Black" w:hAnsi="Arial Black"/>
          <w:sz w:val="28"/>
          <w:szCs w:val="28"/>
        </w:rPr>
        <w:t xml:space="preserve">TFA Fall 2014 </w:t>
      </w:r>
      <w:r w:rsidR="00992483" w:rsidRPr="00ED34EF">
        <w:rPr>
          <w:rFonts w:ascii="Arial Black" w:hAnsi="Arial Black"/>
          <w:sz w:val="28"/>
          <w:szCs w:val="28"/>
        </w:rPr>
        <w:t xml:space="preserve">Item </w:t>
      </w:r>
      <w:r w:rsidRPr="00ED34EF">
        <w:rPr>
          <w:rFonts w:ascii="Arial Black" w:hAnsi="Arial Black"/>
          <w:sz w:val="28"/>
          <w:szCs w:val="28"/>
        </w:rPr>
        <w:t>20. A Resolution to Ban the Use of Waste-to-Energy Incineration</w:t>
      </w:r>
    </w:p>
    <w:p w:rsidR="00DE2CBD" w:rsidRPr="00ED34EF" w:rsidRDefault="00DE2CBD" w:rsidP="00DE2CBD">
      <w:pPr>
        <w:pStyle w:val="z-TopofForm1"/>
        <w:suppressLineNumbers/>
        <w:rPr>
          <w:rFonts w:ascii="Arial Black" w:hAnsi="Arial Black"/>
          <w:sz w:val="28"/>
          <w:szCs w:val="28"/>
        </w:rPr>
      </w:pPr>
    </w:p>
    <w:p w:rsidR="00DE2CBD" w:rsidRPr="00085459" w:rsidRDefault="00DE2CBD" w:rsidP="00DE2CBD">
      <w:pPr>
        <w:pStyle w:val="FreeForm"/>
        <w:rPr>
          <w:rFonts w:ascii="Times New Roman" w:hAnsi="Times New Roman"/>
          <w:b/>
          <w:sz w:val="24"/>
        </w:rPr>
        <w:sectPr w:rsidR="00DE2CBD" w:rsidRPr="00085459" w:rsidSect="00DE2CBD">
          <w:headerReference w:type="even" r:id="rId10"/>
          <w:headerReference w:type="default" r:id="rId11"/>
          <w:footerReference w:type="even" r:id="rId12"/>
          <w:footerReference w:type="default" r:id="rId13"/>
          <w:type w:val="continuous"/>
          <w:pgSz w:w="12240" w:h="15840"/>
          <w:pgMar w:top="1080" w:right="1080" w:bottom="720" w:left="1800" w:header="720" w:footer="440" w:gutter="0"/>
          <w:lnNumType w:countBy="1" w:restart="newSection"/>
          <w:cols w:space="720"/>
          <w:docGrid w:linePitch="299"/>
        </w:sectPr>
      </w:pPr>
    </w:p>
    <w:p w:rsidR="00DE2CBD" w:rsidRPr="00085459" w:rsidRDefault="00DE2CBD" w:rsidP="00DE2CBD">
      <w:pPr>
        <w:spacing w:line="360" w:lineRule="auto"/>
        <w:ind w:left="1440" w:hanging="1440"/>
        <w:rPr>
          <w:rFonts w:ascii="Times New Roman" w:hAnsi="Times New Roman"/>
          <w:sz w:val="24"/>
        </w:rPr>
      </w:pPr>
      <w:r w:rsidRPr="00085459">
        <w:rPr>
          <w:rFonts w:ascii="Times New Roman" w:hAnsi="Times New Roman"/>
          <w:b/>
          <w:sz w:val="24"/>
        </w:rPr>
        <w:lastRenderedPageBreak/>
        <w:t>WHEREAS</w:t>
      </w:r>
      <w:r w:rsidRPr="00085459">
        <w:rPr>
          <w:rFonts w:ascii="Times New Roman" w:hAnsi="Times New Roman"/>
          <w:sz w:val="24"/>
        </w:rPr>
        <w:t>,</w:t>
      </w:r>
      <w:r w:rsidRPr="00085459">
        <w:rPr>
          <w:rFonts w:ascii="Times New Roman" w:hAnsi="Times New Roman"/>
          <w:sz w:val="24"/>
        </w:rPr>
        <w:tab/>
        <w:t>Multiple health hazards come from Waste-to Energy including that of the cancer causing, hormone altering chemical Dioxin; and</w:t>
      </w:r>
    </w:p>
    <w:p w:rsidR="00DE2CBD" w:rsidRPr="00085459" w:rsidRDefault="00DE2CBD" w:rsidP="00DE2CBD">
      <w:pPr>
        <w:spacing w:line="360" w:lineRule="auto"/>
        <w:ind w:left="1440" w:hanging="1440"/>
        <w:rPr>
          <w:rFonts w:ascii="Times New Roman" w:hAnsi="Times New Roman"/>
          <w:sz w:val="24"/>
        </w:rPr>
      </w:pPr>
      <w:r w:rsidRPr="00085459">
        <w:rPr>
          <w:rFonts w:ascii="Times New Roman" w:hAnsi="Times New Roman"/>
          <w:b/>
          <w:sz w:val="24"/>
        </w:rPr>
        <w:t>WHEREAS</w:t>
      </w:r>
      <w:r w:rsidRPr="00085459">
        <w:rPr>
          <w:rFonts w:ascii="Times New Roman" w:hAnsi="Times New Roman"/>
          <w:sz w:val="24"/>
        </w:rPr>
        <w:t>,  The environmental impact outweighs the benefits and t</w:t>
      </w:r>
      <w:r w:rsidRPr="00085459">
        <w:rPr>
          <w:rFonts w:ascii="Times New Roman" w:hAnsi="Times New Roman"/>
          <w:color w:val="262626"/>
          <w:sz w:val="26"/>
        </w:rPr>
        <w:t>rash incinerator would be 80 per cent larger than the existing garbage burning facility</w:t>
      </w:r>
      <w:r w:rsidRPr="00085459">
        <w:rPr>
          <w:rFonts w:ascii="Times New Roman" w:hAnsi="Times New Roman"/>
          <w:sz w:val="24"/>
        </w:rPr>
        <w:t>; and</w:t>
      </w:r>
    </w:p>
    <w:p w:rsidR="00DE2CBD" w:rsidRPr="00085459" w:rsidRDefault="00DE2CBD" w:rsidP="00DE2CBD">
      <w:pPr>
        <w:spacing w:line="360" w:lineRule="auto"/>
        <w:ind w:left="1440" w:hanging="1440"/>
        <w:rPr>
          <w:rFonts w:ascii="Times New Roman" w:hAnsi="Times New Roman"/>
          <w:sz w:val="24"/>
        </w:rPr>
      </w:pPr>
      <w:r w:rsidRPr="00085459">
        <w:rPr>
          <w:rFonts w:ascii="Times New Roman" w:hAnsi="Times New Roman"/>
          <w:b/>
          <w:sz w:val="24"/>
        </w:rPr>
        <w:t>WHEREAS</w:t>
      </w:r>
      <w:r w:rsidRPr="00085459">
        <w:rPr>
          <w:rFonts w:ascii="Times New Roman" w:hAnsi="Times New Roman"/>
          <w:sz w:val="24"/>
        </w:rPr>
        <w:t>,</w:t>
      </w:r>
      <w:r w:rsidRPr="00085459">
        <w:rPr>
          <w:rFonts w:ascii="Times New Roman" w:hAnsi="Times New Roman"/>
          <w:sz w:val="24"/>
        </w:rPr>
        <w:tab/>
        <w:t>It will cost over $30.3 million to finance each Waste-to- Energy facilitator now, therefore, be it</w:t>
      </w:r>
    </w:p>
    <w:p w:rsidR="00DE2CBD" w:rsidRPr="00085459" w:rsidRDefault="00DE2CBD" w:rsidP="00DE2CBD">
      <w:pPr>
        <w:spacing w:line="360" w:lineRule="auto"/>
        <w:ind w:left="1440" w:hanging="1440"/>
        <w:rPr>
          <w:rFonts w:ascii="Times New Roman" w:hAnsi="Times New Roman"/>
          <w:sz w:val="24"/>
        </w:rPr>
        <w:sectPr w:rsidR="00DE2CBD" w:rsidRPr="00085459" w:rsidSect="00DE2CBD">
          <w:headerReference w:type="even" r:id="rId14"/>
          <w:headerReference w:type="default" r:id="rId15"/>
          <w:footerReference w:type="even" r:id="rId16"/>
          <w:footerReference w:type="default" r:id="rId17"/>
          <w:type w:val="continuous"/>
          <w:pgSz w:w="12240" w:h="15840"/>
          <w:pgMar w:top="1080" w:right="1800" w:bottom="720" w:left="1800" w:header="720" w:footer="440" w:gutter="0"/>
          <w:lnNumType w:countBy="1" w:restart="newSection"/>
          <w:cols w:space="720"/>
        </w:sectPr>
      </w:pPr>
      <w:r w:rsidRPr="00085459">
        <w:rPr>
          <w:rFonts w:ascii="Times New Roman" w:hAnsi="Times New Roman"/>
          <w:b/>
          <w:sz w:val="24"/>
        </w:rPr>
        <w:t>RESOLVED,</w:t>
      </w:r>
      <w:r w:rsidRPr="00085459">
        <w:rPr>
          <w:rFonts w:ascii="Times New Roman" w:hAnsi="Times New Roman"/>
          <w:sz w:val="24"/>
        </w:rPr>
        <w:tab/>
        <w:t>That the Congress here assembled ban Waste-to Energy incineration in the United States.</w:t>
      </w:r>
    </w:p>
    <w:p w:rsidR="00DE2CBD" w:rsidRPr="00992483" w:rsidRDefault="00DE2CBD" w:rsidP="00DE2CBD">
      <w:pPr>
        <w:pStyle w:val="z-TopofForm1"/>
        <w:suppressLineNumbers/>
        <w:ind w:left="1440" w:hanging="1440"/>
        <w:rPr>
          <w:rFonts w:ascii="Times New Roman" w:eastAsia="Times New Roman" w:hAnsi="Times New Roman"/>
          <w:i/>
          <w:color w:val="auto"/>
          <w:sz w:val="20"/>
        </w:rPr>
      </w:pPr>
      <w:r w:rsidRPr="00992483">
        <w:rPr>
          <w:rFonts w:ascii="Times New Roman" w:hAnsi="Times New Roman"/>
          <w:i/>
          <w:sz w:val="22"/>
        </w:rPr>
        <w:lastRenderedPageBreak/>
        <w:t>Introduced for Congressional Debate by Klein Oak High School.</w:t>
      </w: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Pr="00CE7F57" w:rsidRDefault="00DE2CBD" w:rsidP="00DE2CBD">
      <w:pPr>
        <w:pStyle w:val="Heading1"/>
        <w:jc w:val="center"/>
        <w:rPr>
          <w:rFonts w:ascii="Arial Black" w:hAnsi="Arial Black"/>
          <w:b w:val="0"/>
          <w:sz w:val="28"/>
          <w:szCs w:val="28"/>
        </w:rPr>
      </w:pPr>
      <w:r w:rsidRPr="00CE7F57">
        <w:rPr>
          <w:rFonts w:ascii="Arial Black" w:hAnsi="Arial Black"/>
          <w:b w:val="0"/>
          <w:sz w:val="28"/>
          <w:szCs w:val="28"/>
        </w:rPr>
        <w:lastRenderedPageBreak/>
        <w:t xml:space="preserve">TFA Fall 2014 </w:t>
      </w:r>
      <w:r w:rsidR="00A8736A" w:rsidRPr="00CE7F57">
        <w:rPr>
          <w:rFonts w:ascii="Arial Black" w:hAnsi="Arial Black"/>
          <w:b w:val="0"/>
          <w:sz w:val="28"/>
          <w:szCs w:val="28"/>
        </w:rPr>
        <w:t xml:space="preserve">Item </w:t>
      </w:r>
      <w:r w:rsidRPr="00CE7F57">
        <w:rPr>
          <w:rFonts w:ascii="Arial Black" w:hAnsi="Arial Black"/>
          <w:b w:val="0"/>
          <w:sz w:val="28"/>
          <w:szCs w:val="28"/>
        </w:rPr>
        <w:t xml:space="preserve">21. A Resolution to Limit the </w:t>
      </w:r>
      <w:r w:rsidR="00A8736A" w:rsidRPr="00CE7F57">
        <w:rPr>
          <w:rFonts w:ascii="Arial Black" w:hAnsi="Arial Black"/>
          <w:b w:val="0"/>
          <w:sz w:val="28"/>
          <w:szCs w:val="28"/>
        </w:rPr>
        <w:t>A</w:t>
      </w:r>
      <w:r w:rsidRPr="00CE7F57">
        <w:rPr>
          <w:rFonts w:ascii="Arial Black" w:hAnsi="Arial Black"/>
          <w:b w:val="0"/>
          <w:sz w:val="28"/>
          <w:szCs w:val="28"/>
        </w:rPr>
        <w:t xml:space="preserve">mount of US Territory </w:t>
      </w:r>
      <w:r w:rsidR="00A8736A" w:rsidRPr="00CE7F57">
        <w:rPr>
          <w:rFonts w:ascii="Arial Black" w:hAnsi="Arial Black"/>
          <w:b w:val="0"/>
          <w:sz w:val="28"/>
          <w:szCs w:val="28"/>
        </w:rPr>
        <w:t>P</w:t>
      </w:r>
      <w:r w:rsidRPr="00CE7F57">
        <w:rPr>
          <w:rFonts w:ascii="Arial Black" w:hAnsi="Arial Black"/>
          <w:b w:val="0"/>
          <w:sz w:val="28"/>
          <w:szCs w:val="28"/>
        </w:rPr>
        <w:t xml:space="preserve">ermitted for Hydraulic Fracturing </w:t>
      </w:r>
    </w:p>
    <w:p w:rsidR="00DE2CBD" w:rsidRPr="00A71C28" w:rsidRDefault="00DE2CBD" w:rsidP="00DE2CBD"/>
    <w:p w:rsidR="00DE2CBD" w:rsidRPr="009D1383" w:rsidRDefault="00DE2CBD" w:rsidP="00DE2CBD">
      <w:pPr>
        <w:pStyle w:val="z-TopofForm"/>
        <w:spacing w:line="480" w:lineRule="auto"/>
        <w:rPr>
          <w:b/>
        </w:rPr>
        <w:sectPr w:rsidR="00DE2CBD" w:rsidRPr="009D1383">
          <w:type w:val="continuous"/>
          <w:pgSz w:w="12240" w:h="15840"/>
          <w:pgMar w:top="1080" w:right="1080" w:bottom="1080" w:left="1800" w:header="720" w:footer="720" w:gutter="0"/>
          <w:cols w:space="720"/>
          <w:docGrid w:linePitch="360"/>
        </w:sectPr>
      </w:pPr>
    </w:p>
    <w:p w:rsidR="00DE2CBD" w:rsidRPr="009D1383" w:rsidRDefault="00DE2CBD" w:rsidP="00DE2CBD">
      <w:pPr>
        <w:spacing w:line="360" w:lineRule="auto"/>
        <w:ind w:left="1440" w:hanging="1440"/>
        <w:rPr>
          <w:sz w:val="24"/>
        </w:rPr>
      </w:pPr>
      <w:r w:rsidRPr="009D1383">
        <w:rPr>
          <w:b/>
          <w:sz w:val="24"/>
        </w:rPr>
        <w:lastRenderedPageBreak/>
        <w:t>WHEREAS</w:t>
      </w:r>
      <w:r w:rsidRPr="009D1383">
        <w:rPr>
          <w:sz w:val="24"/>
        </w:rPr>
        <w:t>,</w:t>
      </w:r>
      <w:r w:rsidRPr="009D1383">
        <w:rPr>
          <w:sz w:val="24"/>
        </w:rPr>
        <w:tab/>
      </w:r>
      <w:r>
        <w:rPr>
          <w:sz w:val="24"/>
        </w:rPr>
        <w:t>32 out of the 50 states are currently used for hydraulic fracturing</w:t>
      </w:r>
      <w:r w:rsidRPr="009D1383">
        <w:rPr>
          <w:sz w:val="24"/>
        </w:rPr>
        <w:t>; and</w:t>
      </w:r>
    </w:p>
    <w:p w:rsidR="00DE2CBD" w:rsidRPr="009D1383" w:rsidRDefault="00DE2CBD" w:rsidP="00DE2CBD">
      <w:pPr>
        <w:spacing w:line="360" w:lineRule="auto"/>
        <w:ind w:left="1440" w:hanging="1440"/>
        <w:rPr>
          <w:sz w:val="24"/>
        </w:rPr>
      </w:pPr>
      <w:r w:rsidRPr="009D1383">
        <w:rPr>
          <w:b/>
          <w:sz w:val="24"/>
        </w:rPr>
        <w:t>WHEREAS</w:t>
      </w:r>
      <w:r w:rsidRPr="009D1383">
        <w:rPr>
          <w:sz w:val="24"/>
        </w:rPr>
        <w:t>,</w:t>
      </w:r>
      <w:r w:rsidRPr="009D1383">
        <w:rPr>
          <w:sz w:val="24"/>
        </w:rPr>
        <w:tab/>
      </w:r>
      <w:r>
        <w:rPr>
          <w:sz w:val="24"/>
        </w:rPr>
        <w:t>360,000 acres of land has been identified as damaged due to hydraulic fracturing;</w:t>
      </w:r>
      <w:r w:rsidRPr="009D1383">
        <w:rPr>
          <w:sz w:val="24"/>
        </w:rPr>
        <w:t xml:space="preserve"> and</w:t>
      </w:r>
    </w:p>
    <w:p w:rsidR="00DE2CBD" w:rsidRPr="009D1383" w:rsidRDefault="00DE2CBD" w:rsidP="00DE2CBD">
      <w:pPr>
        <w:spacing w:line="360" w:lineRule="auto"/>
        <w:ind w:left="1440" w:hanging="1440"/>
        <w:rPr>
          <w:sz w:val="24"/>
        </w:rPr>
      </w:pPr>
      <w:r w:rsidRPr="009D1383">
        <w:rPr>
          <w:b/>
          <w:sz w:val="24"/>
        </w:rPr>
        <w:t>WHEREAS</w:t>
      </w:r>
      <w:r w:rsidRPr="009D1383">
        <w:rPr>
          <w:sz w:val="24"/>
        </w:rPr>
        <w:t>,</w:t>
      </w:r>
      <w:r w:rsidRPr="009D1383">
        <w:rPr>
          <w:sz w:val="24"/>
        </w:rPr>
        <w:tab/>
      </w:r>
      <w:r>
        <w:rPr>
          <w:sz w:val="24"/>
        </w:rPr>
        <w:t>The increase in the amount of land used for hydraulic fracturing has caused an increase in environmental detriments as well as billions of dollars being spent to reduce the negative impacts of this process</w:t>
      </w:r>
      <w:r w:rsidRPr="009D1383">
        <w:rPr>
          <w:sz w:val="24"/>
        </w:rPr>
        <w:t>; and</w:t>
      </w:r>
    </w:p>
    <w:p w:rsidR="00DE2CBD" w:rsidRPr="009D1383" w:rsidRDefault="00DE2CBD" w:rsidP="00DE2CBD">
      <w:pPr>
        <w:spacing w:line="360" w:lineRule="auto"/>
        <w:ind w:left="1440" w:hanging="1440"/>
        <w:rPr>
          <w:sz w:val="24"/>
        </w:rPr>
      </w:pPr>
      <w:r w:rsidRPr="009D1383">
        <w:rPr>
          <w:b/>
          <w:sz w:val="24"/>
        </w:rPr>
        <w:t>WHEREAS</w:t>
      </w:r>
      <w:r w:rsidRPr="009D1383">
        <w:rPr>
          <w:sz w:val="24"/>
        </w:rPr>
        <w:t>,</w:t>
      </w:r>
      <w:r w:rsidRPr="009D1383">
        <w:rPr>
          <w:b/>
          <w:bCs/>
          <w:sz w:val="24"/>
        </w:rPr>
        <w:tab/>
      </w:r>
      <w:r>
        <w:rPr>
          <w:sz w:val="24"/>
        </w:rPr>
        <w:t>decreasing the amount of available land for fracturing will contain the problems created from this procedure and reduce the spending required to diminish fracturing issues</w:t>
      </w:r>
      <w:r w:rsidRPr="009D1383">
        <w:rPr>
          <w:sz w:val="24"/>
        </w:rPr>
        <w:t>; now, therefore, be it</w:t>
      </w:r>
    </w:p>
    <w:p w:rsidR="00DE2CBD" w:rsidRPr="009D1383" w:rsidRDefault="00DE2CBD" w:rsidP="00DE2CBD">
      <w:pPr>
        <w:spacing w:line="360" w:lineRule="auto"/>
        <w:ind w:left="1440" w:hanging="1440"/>
        <w:rPr>
          <w:sz w:val="24"/>
        </w:rPr>
      </w:pPr>
      <w:r w:rsidRPr="009D1383">
        <w:rPr>
          <w:b/>
          <w:bCs/>
          <w:sz w:val="24"/>
        </w:rPr>
        <w:t>RESOLVED,</w:t>
      </w:r>
      <w:r w:rsidRPr="009D1383">
        <w:rPr>
          <w:sz w:val="24"/>
        </w:rPr>
        <w:tab/>
        <w:t xml:space="preserve">That the Congress here assembled </w:t>
      </w:r>
      <w:r>
        <w:rPr>
          <w:sz w:val="24"/>
        </w:rPr>
        <w:t>allow for 550,000 acres of land to be available for hydraulic fracturing until the full effects of hydraulic fracturing have been thoroughly evaluated.</w:t>
      </w:r>
    </w:p>
    <w:p w:rsidR="00DE2CBD" w:rsidRPr="009D1383" w:rsidRDefault="00DE2CBD" w:rsidP="00DE2CBD">
      <w:pPr>
        <w:spacing w:line="360" w:lineRule="auto"/>
        <w:rPr>
          <w:sz w:val="24"/>
        </w:rPr>
        <w:sectPr w:rsidR="00DE2CBD" w:rsidRPr="009D1383">
          <w:type w:val="continuous"/>
          <w:pgSz w:w="12240" w:h="15840"/>
          <w:pgMar w:top="1080" w:right="1800" w:bottom="1080" w:left="1800" w:header="720" w:footer="720" w:gutter="0"/>
          <w:lnNumType w:countBy="1" w:restart="newSection"/>
          <w:cols w:space="720"/>
          <w:docGrid w:linePitch="360"/>
        </w:sectPr>
      </w:pPr>
    </w:p>
    <w:p w:rsidR="00DE2CBD" w:rsidRPr="00A71C28" w:rsidRDefault="00DE2CBD" w:rsidP="00DE2CBD">
      <w:pPr>
        <w:pStyle w:val="z-TopofForm"/>
        <w:suppressLineNumbers/>
        <w:ind w:left="1440" w:hanging="1440"/>
        <w:rPr>
          <w:i/>
          <w:sz w:val="22"/>
        </w:rPr>
      </w:pPr>
      <w:r w:rsidRPr="009D1383">
        <w:rPr>
          <w:i/>
          <w:sz w:val="22"/>
        </w:rPr>
        <w:lastRenderedPageBreak/>
        <w:t>Introdu</w:t>
      </w:r>
      <w:r>
        <w:rPr>
          <w:i/>
          <w:sz w:val="22"/>
        </w:rPr>
        <w:t xml:space="preserve">ced for Congressional Debate by </w:t>
      </w:r>
      <w:r w:rsidRPr="00A71C28">
        <w:rPr>
          <w:i/>
          <w:sz w:val="22"/>
        </w:rPr>
        <w:t>Plano Senior High School.</w:t>
      </w: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Pr="00E73BC6" w:rsidRDefault="00DE2CBD" w:rsidP="00DE2CBD">
      <w:pPr>
        <w:spacing w:after="120"/>
        <w:jc w:val="center"/>
        <w:rPr>
          <w:rFonts w:ascii="Arial Black" w:hAnsi="Arial Black"/>
          <w:sz w:val="28"/>
        </w:rPr>
        <w:sectPr w:rsidR="00DE2CBD" w:rsidRPr="00E73BC6">
          <w:type w:val="continuous"/>
          <w:pgSz w:w="12240" w:h="15840"/>
          <w:pgMar w:top="1080" w:right="1080" w:bottom="1080" w:left="1800" w:header="720" w:footer="720" w:gutter="0"/>
          <w:cols w:space="720"/>
          <w:docGrid w:linePitch="360"/>
        </w:sectPr>
      </w:pPr>
      <w:r>
        <w:rPr>
          <w:rFonts w:ascii="Arial Black" w:hAnsi="Arial Black"/>
          <w:b/>
          <w:sz w:val="28"/>
        </w:rPr>
        <w:lastRenderedPageBreak/>
        <w:t xml:space="preserve">TFA Fall 2014 </w:t>
      </w:r>
      <w:r w:rsidR="00D00ECD">
        <w:rPr>
          <w:rFonts w:ascii="Arial Black" w:hAnsi="Arial Black"/>
          <w:b/>
          <w:sz w:val="28"/>
        </w:rPr>
        <w:t xml:space="preserve">Item </w:t>
      </w:r>
      <w:r>
        <w:rPr>
          <w:rFonts w:ascii="Arial Black" w:hAnsi="Arial Black"/>
          <w:b/>
          <w:sz w:val="28"/>
        </w:rPr>
        <w:t xml:space="preserve">22. </w:t>
      </w:r>
      <w:r w:rsidRPr="00D93969">
        <w:rPr>
          <w:rFonts w:ascii="Arial Black" w:hAnsi="Arial Black"/>
          <w:b/>
          <w:sz w:val="28"/>
        </w:rPr>
        <w:t xml:space="preserve">A Bill to End </w:t>
      </w:r>
      <w:r>
        <w:rPr>
          <w:rFonts w:ascii="Arial Black" w:hAnsi="Arial Black"/>
          <w:b/>
          <w:sz w:val="28"/>
        </w:rPr>
        <w:t>Presidential Signing Statements</w:t>
      </w:r>
      <w:r w:rsidRPr="0036384C">
        <w:rPr>
          <w:rFonts w:ascii="Arial Black" w:hAnsi="Arial Black"/>
          <w:sz w:val="28"/>
        </w:rPr>
        <w:t xml:space="preserve"> </w:t>
      </w:r>
    </w:p>
    <w:p w:rsidR="00DE2CBD" w:rsidRPr="00D32511" w:rsidRDefault="00DE2CBD" w:rsidP="00DE2CBD">
      <w:pPr>
        <w:spacing w:line="384" w:lineRule="auto"/>
        <w:ind w:left="1440" w:hanging="1440"/>
        <w:rPr>
          <w:caps/>
        </w:rPr>
      </w:pPr>
      <w:r w:rsidRPr="00D32511">
        <w:rPr>
          <w:caps/>
        </w:rPr>
        <w:lastRenderedPageBreak/>
        <w:t>BE IT ENACTED BY THE CONGRESS HERE ASSEMBLED THAT:</w:t>
      </w:r>
    </w:p>
    <w:p w:rsidR="00DE2CBD" w:rsidRPr="00D32511" w:rsidRDefault="00DE2CBD" w:rsidP="00DE2CBD">
      <w:pPr>
        <w:spacing w:line="480" w:lineRule="auto"/>
        <w:ind w:left="1440" w:hanging="1440"/>
      </w:pPr>
      <w:r w:rsidRPr="00D32511">
        <w:rPr>
          <w:b/>
          <w:caps/>
        </w:rPr>
        <w:t>Section 1</w:t>
      </w:r>
      <w:r w:rsidRPr="00D32511">
        <w:t>.</w:t>
      </w:r>
      <w:r w:rsidRPr="00D32511">
        <w:tab/>
      </w:r>
      <w:r>
        <w:t xml:space="preserve">The President of the </w:t>
      </w:r>
      <w:smartTag w:uri="urn:schemas-microsoft-com:office:smarttags" w:element="country-region">
        <w:smartTag w:uri="urn:schemas-microsoft-com:office:smarttags" w:element="place">
          <w:r>
            <w:t>United States</w:t>
          </w:r>
        </w:smartTag>
      </w:smartTag>
      <w:r>
        <w:t xml:space="preserve"> will no longer be able to attach a signing statement to any piece of legislation he/she is signing that results in dilution or opposition to the legislation being signed</w:t>
      </w:r>
      <w:r w:rsidRPr="00D93969">
        <w:t>.</w:t>
      </w:r>
    </w:p>
    <w:p w:rsidR="00DE2CBD" w:rsidRPr="00D32511" w:rsidRDefault="00DE2CBD" w:rsidP="00DE2CBD">
      <w:pPr>
        <w:spacing w:line="480" w:lineRule="auto"/>
        <w:ind w:left="1440" w:hanging="1440"/>
      </w:pPr>
      <w:r w:rsidRPr="00D32511">
        <w:rPr>
          <w:b/>
          <w:caps/>
        </w:rPr>
        <w:t>Section 2</w:t>
      </w:r>
      <w:r w:rsidRPr="00D32511">
        <w:t>.</w:t>
      </w:r>
      <w:r w:rsidRPr="00D32511">
        <w:tab/>
      </w:r>
      <w:r>
        <w:t xml:space="preserve">Signing statements that support the legislation being signed may still be issued by the President of the </w:t>
      </w:r>
      <w:smartTag w:uri="urn:schemas-microsoft-com:office:smarttags" w:element="country-region">
        <w:smartTag w:uri="urn:schemas-microsoft-com:office:smarttags" w:element="place">
          <w:r>
            <w:t>United States</w:t>
          </w:r>
        </w:smartTag>
      </w:smartTag>
      <w:r w:rsidRPr="00D93969">
        <w:t>.</w:t>
      </w:r>
    </w:p>
    <w:p w:rsidR="00DE2CBD" w:rsidRPr="00C56D95" w:rsidRDefault="00DE2CBD" w:rsidP="00DE2CBD">
      <w:pPr>
        <w:spacing w:line="480" w:lineRule="auto"/>
        <w:ind w:left="1440" w:hanging="1440"/>
        <w:rPr>
          <w:b/>
        </w:rPr>
      </w:pPr>
      <w:r w:rsidRPr="00D32511">
        <w:rPr>
          <w:b/>
          <w:caps/>
        </w:rPr>
        <w:t>Section 3</w:t>
      </w:r>
      <w:r w:rsidRPr="00D32511">
        <w:rPr>
          <w:b/>
        </w:rPr>
        <w:t>.</w:t>
      </w:r>
      <w:r w:rsidRPr="00D32511">
        <w:tab/>
      </w:r>
      <w:r w:rsidRPr="00BD7A14">
        <w:t>The P</w:t>
      </w:r>
      <w:r>
        <w:t xml:space="preserve">resident of the </w:t>
      </w:r>
      <w:smartTag w:uri="urn:schemas-microsoft-com:office:smarttags" w:element="country-region">
        <w:r>
          <w:t>United States</w:t>
        </w:r>
      </w:smartTag>
      <w:r>
        <w:t xml:space="preserve"> (or the Justice Department) can initiate a court challenge to any legislation the President of the </w:t>
      </w:r>
      <w:smartTag w:uri="urn:schemas-microsoft-com:office:smarttags" w:element="country-region">
        <w:smartTag w:uri="urn:schemas-microsoft-com:office:smarttags" w:element="place">
          <w:r>
            <w:t>United States</w:t>
          </w:r>
        </w:smartTag>
      </w:smartTag>
      <w:r>
        <w:t xml:space="preserve"> has concern with</w:t>
      </w:r>
      <w:r w:rsidRPr="00D93969">
        <w:t>.</w:t>
      </w:r>
    </w:p>
    <w:p w:rsidR="00DE2CBD" w:rsidRPr="00D32511" w:rsidRDefault="00DE2CBD" w:rsidP="00DE2CBD">
      <w:pPr>
        <w:spacing w:line="384" w:lineRule="auto"/>
        <w:ind w:left="1440" w:hanging="1440"/>
      </w:pPr>
      <w:r w:rsidRPr="00D32511">
        <w:rPr>
          <w:b/>
        </w:rPr>
        <w:t>SECTION 4.</w:t>
      </w:r>
      <w:r w:rsidRPr="00A274B9">
        <w:tab/>
      </w:r>
      <w:r w:rsidRPr="00091143">
        <w:t>This law wi</w:t>
      </w:r>
      <w:r>
        <w:t>ll take effect within two months</w:t>
      </w:r>
      <w:r w:rsidRPr="00091143">
        <w:t xml:space="preserve"> of passage</w:t>
      </w:r>
      <w:r w:rsidRPr="00A274B9">
        <w:t>.</w:t>
      </w:r>
    </w:p>
    <w:p w:rsidR="00DE2CBD" w:rsidRPr="00D32511" w:rsidRDefault="00DE2CBD" w:rsidP="00DE2CBD">
      <w:pPr>
        <w:spacing w:line="384" w:lineRule="auto"/>
        <w:ind w:left="1440" w:hanging="1440"/>
        <w:sectPr w:rsidR="00DE2CBD" w:rsidRPr="00D32511">
          <w:type w:val="continuous"/>
          <w:pgSz w:w="12240" w:h="15840"/>
          <w:pgMar w:top="1080" w:right="1800" w:bottom="1080" w:left="1800" w:header="720" w:footer="720" w:gutter="0"/>
          <w:lnNumType w:countBy="1" w:restart="newSection"/>
          <w:cols w:space="720"/>
          <w:docGrid w:linePitch="360"/>
        </w:sectPr>
      </w:pPr>
      <w:r w:rsidRPr="00D32511">
        <w:rPr>
          <w:b/>
          <w:caps/>
        </w:rPr>
        <w:t>Section 5.</w:t>
      </w:r>
      <w:r w:rsidRPr="00D32511">
        <w:t xml:space="preserve"> </w:t>
      </w:r>
      <w:r w:rsidRPr="00D32511">
        <w:tab/>
        <w:t>All laws in conflict with this legislation are hereby declared null and void.</w:t>
      </w:r>
    </w:p>
    <w:p w:rsidR="00DE2CBD" w:rsidRDefault="00DE2CBD" w:rsidP="00DE2CBD">
      <w:pPr>
        <w:pStyle w:val="z-TopofForm"/>
        <w:suppressLineNumbers/>
        <w:ind w:left="1440" w:hanging="1440"/>
        <w:rPr>
          <w:i/>
          <w:sz w:val="20"/>
        </w:rPr>
      </w:pPr>
      <w:r w:rsidRPr="00830A55">
        <w:rPr>
          <w:i/>
          <w:sz w:val="20"/>
        </w:rPr>
        <w:lastRenderedPageBreak/>
        <w:t xml:space="preserve">Introduced </w:t>
      </w:r>
      <w:r w:rsidR="00D00ECD">
        <w:rPr>
          <w:i/>
          <w:sz w:val="20"/>
        </w:rPr>
        <w:t xml:space="preserve">for Congressional Debate </w:t>
      </w:r>
      <w:r>
        <w:rPr>
          <w:i/>
          <w:sz w:val="20"/>
        </w:rPr>
        <w:t>by Bellaire High School</w:t>
      </w:r>
    </w:p>
    <w:p w:rsidR="00DE2CBD" w:rsidRDefault="00DE2CBD" w:rsidP="00DE2CBD">
      <w:pPr>
        <w:pStyle w:val="z-TopofForm"/>
        <w:suppressLineNumbers/>
        <w:ind w:left="1440" w:hanging="1440"/>
        <w:rPr>
          <w:i/>
          <w:sz w:val="20"/>
        </w:rPr>
      </w:pPr>
    </w:p>
    <w:p w:rsidR="00DE2CBD" w:rsidRDefault="00DE2CBD" w:rsidP="00DE2CBD">
      <w:pPr>
        <w:pStyle w:val="z-TopofForm"/>
        <w:suppressLineNumbers/>
        <w:ind w:left="1440" w:hanging="1440"/>
        <w:rPr>
          <w:i/>
          <w:sz w:val="20"/>
        </w:rPr>
      </w:pPr>
    </w:p>
    <w:p w:rsidR="00DE2CBD" w:rsidRDefault="00DE2CBD" w:rsidP="00DE2CBD">
      <w:pPr>
        <w:pStyle w:val="z-TopofForm"/>
        <w:suppressLineNumbers/>
        <w:ind w:left="1440" w:hanging="1440"/>
        <w:rPr>
          <w:i/>
          <w:sz w:val="20"/>
        </w:rPr>
      </w:pPr>
    </w:p>
    <w:p w:rsidR="00DE2CBD" w:rsidRDefault="00DE2CBD" w:rsidP="00DE2CBD">
      <w:pPr>
        <w:pStyle w:val="z-TopofForm"/>
        <w:suppressLineNumbers/>
        <w:ind w:left="1440" w:hanging="1440"/>
        <w:rPr>
          <w:i/>
          <w:sz w:val="20"/>
        </w:rPr>
      </w:pPr>
    </w:p>
    <w:p w:rsidR="00DE2CBD" w:rsidRDefault="00DE2CBD" w:rsidP="00DE2CBD">
      <w:pPr>
        <w:pStyle w:val="z-TopofForm"/>
        <w:suppressLineNumbers/>
        <w:ind w:left="1440" w:hanging="1440"/>
        <w:rPr>
          <w:i/>
          <w:sz w:val="20"/>
        </w:rPr>
      </w:pPr>
    </w:p>
    <w:p w:rsidR="00DE2CBD" w:rsidRDefault="00DE2CBD" w:rsidP="00DE2CBD">
      <w:pPr>
        <w:pStyle w:val="z-TopofForm"/>
        <w:suppressLineNumbers/>
        <w:ind w:left="1440" w:hanging="1440"/>
        <w:rPr>
          <w:i/>
          <w:sz w:val="20"/>
        </w:rPr>
      </w:pPr>
    </w:p>
    <w:p w:rsidR="00DE2CBD" w:rsidRDefault="00DE2CBD" w:rsidP="00DE2CBD">
      <w:pPr>
        <w:pStyle w:val="z-TopofForm"/>
        <w:suppressLineNumbers/>
        <w:ind w:left="1440" w:hanging="1440"/>
        <w:rPr>
          <w:i/>
          <w:sz w:val="20"/>
        </w:rPr>
      </w:pPr>
    </w:p>
    <w:p w:rsidR="00DE2CBD" w:rsidRDefault="00DE2CBD" w:rsidP="00DE2CBD">
      <w:pPr>
        <w:pStyle w:val="z-TopofForm"/>
        <w:suppressLineNumbers/>
        <w:ind w:left="1440" w:hanging="1440"/>
        <w:rPr>
          <w:i/>
          <w:sz w:val="20"/>
        </w:rPr>
      </w:pPr>
    </w:p>
    <w:p w:rsidR="00DE2CBD" w:rsidRDefault="00DE2CBD" w:rsidP="00DE2CBD">
      <w:pPr>
        <w:pStyle w:val="z-TopofForm"/>
        <w:suppressLineNumbers/>
        <w:ind w:left="1440" w:hanging="1440"/>
        <w:rPr>
          <w:i/>
          <w:sz w:val="20"/>
        </w:rPr>
      </w:pPr>
    </w:p>
    <w:p w:rsidR="00DE2CBD" w:rsidRDefault="00DE2CBD" w:rsidP="00DE2CBD">
      <w:pPr>
        <w:pStyle w:val="z-TopofForm"/>
        <w:suppressLineNumbers/>
        <w:ind w:left="1440" w:hanging="1440"/>
        <w:rPr>
          <w:i/>
          <w:sz w:val="20"/>
        </w:rPr>
      </w:pPr>
    </w:p>
    <w:p w:rsidR="00DE2CBD" w:rsidRPr="005C0110" w:rsidRDefault="00DE2CBD" w:rsidP="00DE2CBD">
      <w:pPr>
        <w:pStyle w:val="z-TopofForm"/>
        <w:suppressLineNumbers/>
        <w:ind w:left="1440" w:hanging="1440"/>
        <w:rPr>
          <w:i/>
          <w:sz w:val="20"/>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DE2CBD" w:rsidRDefault="00DE2CBD" w:rsidP="006A09D5">
      <w:pPr>
        <w:suppressLineNumbers/>
        <w:rPr>
          <w:rFonts w:cstheme="minorHAnsi"/>
        </w:rPr>
      </w:pPr>
    </w:p>
    <w:p w:rsidR="0085207A" w:rsidRPr="00E73BC6" w:rsidRDefault="0085207A" w:rsidP="0085207A">
      <w:pPr>
        <w:spacing w:after="120"/>
        <w:jc w:val="center"/>
        <w:rPr>
          <w:rFonts w:ascii="Arial Black" w:hAnsi="Arial Black"/>
          <w:sz w:val="28"/>
        </w:rPr>
        <w:sectPr w:rsidR="0085207A" w:rsidRPr="00E73BC6">
          <w:type w:val="continuous"/>
          <w:pgSz w:w="12240" w:h="15840"/>
          <w:pgMar w:top="1080" w:right="1080" w:bottom="1080" w:left="1800" w:header="720" w:footer="720" w:gutter="0"/>
          <w:cols w:space="720"/>
          <w:docGrid w:linePitch="360"/>
        </w:sectPr>
      </w:pPr>
      <w:r>
        <w:rPr>
          <w:rFonts w:ascii="Arial Black" w:hAnsi="Arial Black"/>
          <w:sz w:val="28"/>
        </w:rPr>
        <w:lastRenderedPageBreak/>
        <w:t xml:space="preserve">TFA Fall 2014 </w:t>
      </w:r>
      <w:r w:rsidR="004E78B0">
        <w:rPr>
          <w:rFonts w:ascii="Arial Black" w:hAnsi="Arial Black"/>
          <w:sz w:val="28"/>
        </w:rPr>
        <w:t xml:space="preserve">Item </w:t>
      </w:r>
      <w:r>
        <w:rPr>
          <w:rFonts w:ascii="Arial Black" w:hAnsi="Arial Black"/>
          <w:sz w:val="28"/>
        </w:rPr>
        <w:t>23. A Resolution to Ban the Use of Autonomous Weapons</w:t>
      </w:r>
    </w:p>
    <w:p w:rsidR="0085207A" w:rsidRPr="007B7AFC" w:rsidRDefault="0085207A" w:rsidP="0085207A">
      <w:pPr>
        <w:spacing w:line="360" w:lineRule="auto"/>
        <w:ind w:left="1440" w:hanging="1440"/>
      </w:pPr>
      <w:r w:rsidRPr="007B7AFC">
        <w:rPr>
          <w:b/>
        </w:rPr>
        <w:lastRenderedPageBreak/>
        <w:t>WHEREAS</w:t>
      </w:r>
      <w:r w:rsidRPr="007B7AFC">
        <w:t>,</w:t>
      </w:r>
      <w:r w:rsidRPr="007B7AFC">
        <w:tab/>
      </w:r>
      <w:r>
        <w:t>the development and use of remotely operated robotic weapons has dramatically increased over the last decade</w:t>
      </w:r>
      <w:r w:rsidRPr="007B7AFC">
        <w:t>; and</w:t>
      </w:r>
    </w:p>
    <w:p w:rsidR="0085207A" w:rsidRPr="007B7AFC" w:rsidRDefault="0085207A" w:rsidP="0085207A">
      <w:pPr>
        <w:spacing w:line="360" w:lineRule="auto"/>
        <w:ind w:left="1440" w:hanging="1440"/>
      </w:pPr>
      <w:r w:rsidRPr="007B7AFC">
        <w:rPr>
          <w:b/>
        </w:rPr>
        <w:t>WHEREAS</w:t>
      </w:r>
      <w:r w:rsidRPr="007B7AFC">
        <w:t>,</w:t>
      </w:r>
      <w:r w:rsidRPr="007B7AFC">
        <w:tab/>
      </w:r>
      <w:r>
        <w:t>research into artificial intelligence is being applied to weapons development for the purpose of creating autonomous weapons that, once activated, can select and engage targets without further intervention by a human operator</w:t>
      </w:r>
      <w:r w:rsidRPr="007B7AFC">
        <w:t>; and</w:t>
      </w:r>
    </w:p>
    <w:p w:rsidR="0085207A" w:rsidRPr="007B7AFC" w:rsidRDefault="0085207A" w:rsidP="0085207A">
      <w:pPr>
        <w:spacing w:line="360" w:lineRule="auto"/>
        <w:ind w:left="1440" w:hanging="1440"/>
      </w:pPr>
      <w:r w:rsidRPr="007B7AFC">
        <w:rPr>
          <w:b/>
        </w:rPr>
        <w:t>WHEREAS</w:t>
      </w:r>
      <w:r w:rsidRPr="007B7AFC">
        <w:t>,</w:t>
      </w:r>
      <w:r w:rsidRPr="007B7AFC">
        <w:tab/>
      </w:r>
      <w:r>
        <w:t>the development of these types of weapon systems, which take human decision-making out of the equation, violate the tenets of international humanitarian law</w:t>
      </w:r>
      <w:r w:rsidRPr="007B7AFC">
        <w:t>; and</w:t>
      </w:r>
    </w:p>
    <w:p w:rsidR="0085207A" w:rsidRPr="007B7AFC" w:rsidRDefault="0085207A" w:rsidP="0085207A">
      <w:pPr>
        <w:spacing w:line="360" w:lineRule="auto"/>
        <w:ind w:left="1440" w:hanging="1440"/>
      </w:pPr>
      <w:r w:rsidRPr="007B7AFC">
        <w:rPr>
          <w:b/>
        </w:rPr>
        <w:t>WHEREAS</w:t>
      </w:r>
      <w:r w:rsidRPr="007B7AFC">
        <w:t>,</w:t>
      </w:r>
      <w:r w:rsidRPr="007B7AFC">
        <w:tab/>
      </w:r>
      <w:r>
        <w:t>US commitment to developing these weapon systems could spur an international arms race of unprecedented proportions</w:t>
      </w:r>
      <w:r w:rsidRPr="007B7AFC">
        <w:t>; now, therefore, be it</w:t>
      </w:r>
    </w:p>
    <w:p w:rsidR="0085207A" w:rsidRDefault="0085207A" w:rsidP="0085207A">
      <w:pPr>
        <w:spacing w:line="384" w:lineRule="auto"/>
        <w:ind w:left="1440" w:hanging="1440"/>
      </w:pPr>
      <w:r w:rsidRPr="007B7AFC">
        <w:rPr>
          <w:b/>
          <w:bCs/>
        </w:rPr>
        <w:t>RESOLVED,</w:t>
      </w:r>
      <w:r w:rsidRPr="007B7AFC">
        <w:tab/>
      </w:r>
      <w:r>
        <w:t>By</w:t>
      </w:r>
      <w:r w:rsidRPr="007B7AFC">
        <w:t xml:space="preserve"> the Congress here assembled </w:t>
      </w:r>
      <w:r>
        <w:t xml:space="preserve">that the development and/or use of autonomous weapons by the United States should be banned; </w:t>
      </w:r>
    </w:p>
    <w:p w:rsidR="0085207A" w:rsidRPr="00D32511" w:rsidRDefault="0085207A" w:rsidP="0085207A">
      <w:pPr>
        <w:spacing w:line="384" w:lineRule="auto"/>
        <w:ind w:left="1440" w:hanging="1440"/>
        <w:sectPr w:rsidR="0085207A" w:rsidRPr="00D32511">
          <w:type w:val="continuous"/>
          <w:pgSz w:w="12240" w:h="15840"/>
          <w:pgMar w:top="1080" w:right="1800" w:bottom="1080" w:left="1800" w:header="720" w:footer="720" w:gutter="0"/>
          <w:lnNumType w:countBy="1" w:restart="newSection"/>
          <w:cols w:space="720"/>
          <w:docGrid w:linePitch="360"/>
        </w:sectPr>
      </w:pPr>
      <w:r w:rsidRPr="007F0649">
        <w:rPr>
          <w:b/>
        </w:rPr>
        <w:t>BE IT FURTHER RESOLVED</w:t>
      </w:r>
      <w:r>
        <w:t xml:space="preserve"> that the United States, in conjunction with the United Nations, should establish an international protocol against the development and use of autonomous weapons systems.</w:t>
      </w:r>
    </w:p>
    <w:p w:rsidR="0085207A" w:rsidRDefault="0085207A" w:rsidP="0085207A">
      <w:pPr>
        <w:pStyle w:val="z-TopofForm"/>
        <w:suppressLineNumbers/>
        <w:ind w:left="1440" w:hanging="1440"/>
        <w:rPr>
          <w:i/>
          <w:sz w:val="20"/>
        </w:rPr>
      </w:pPr>
      <w:r w:rsidRPr="00830A55">
        <w:rPr>
          <w:i/>
          <w:sz w:val="20"/>
        </w:rPr>
        <w:lastRenderedPageBreak/>
        <w:t xml:space="preserve">Introduced </w:t>
      </w:r>
      <w:r w:rsidR="004E78B0">
        <w:rPr>
          <w:i/>
          <w:sz w:val="20"/>
        </w:rPr>
        <w:t xml:space="preserve">for Congressional Debate </w:t>
      </w:r>
      <w:r>
        <w:rPr>
          <w:i/>
          <w:sz w:val="20"/>
        </w:rPr>
        <w:t>by James E. Taylor High School</w:t>
      </w:r>
    </w:p>
    <w:p w:rsidR="00DE2CBD" w:rsidRDefault="00DE2CBD" w:rsidP="006A09D5">
      <w:pPr>
        <w:suppressLineNumbers/>
        <w:rPr>
          <w:rFonts w:cstheme="minorHAnsi"/>
        </w:rPr>
      </w:pPr>
    </w:p>
    <w:p w:rsidR="00E82D5E" w:rsidRDefault="00E82D5E" w:rsidP="006A09D5">
      <w:pPr>
        <w:suppressLineNumbers/>
        <w:rPr>
          <w:rFonts w:cstheme="minorHAnsi"/>
        </w:rPr>
      </w:pPr>
    </w:p>
    <w:p w:rsidR="00E82D5E" w:rsidRDefault="00E82D5E" w:rsidP="006A09D5">
      <w:pPr>
        <w:suppressLineNumbers/>
        <w:rPr>
          <w:rFonts w:cstheme="minorHAnsi"/>
        </w:rPr>
      </w:pPr>
    </w:p>
    <w:p w:rsidR="00E82D5E" w:rsidRDefault="00E82D5E" w:rsidP="006A09D5">
      <w:pPr>
        <w:suppressLineNumbers/>
        <w:rPr>
          <w:rFonts w:cstheme="minorHAnsi"/>
        </w:rPr>
      </w:pPr>
    </w:p>
    <w:p w:rsidR="00E82D5E" w:rsidRDefault="00E82D5E" w:rsidP="006A09D5">
      <w:pPr>
        <w:suppressLineNumbers/>
        <w:rPr>
          <w:rFonts w:cstheme="minorHAnsi"/>
        </w:rPr>
      </w:pPr>
    </w:p>
    <w:p w:rsidR="00E82D5E" w:rsidRDefault="00E82D5E" w:rsidP="006A09D5">
      <w:pPr>
        <w:suppressLineNumbers/>
        <w:rPr>
          <w:rFonts w:cstheme="minorHAnsi"/>
        </w:rPr>
      </w:pPr>
    </w:p>
    <w:p w:rsidR="00E82D5E" w:rsidRDefault="00E82D5E" w:rsidP="006A09D5">
      <w:pPr>
        <w:suppressLineNumbers/>
        <w:rPr>
          <w:rFonts w:cstheme="minorHAnsi"/>
        </w:rPr>
      </w:pPr>
    </w:p>
    <w:p w:rsidR="00E82D5E" w:rsidRDefault="00E82D5E" w:rsidP="006A09D5">
      <w:pPr>
        <w:suppressLineNumbers/>
        <w:rPr>
          <w:rFonts w:cstheme="minorHAnsi"/>
        </w:rPr>
      </w:pPr>
    </w:p>
    <w:p w:rsidR="00E82D5E" w:rsidRDefault="00E82D5E" w:rsidP="006A09D5">
      <w:pPr>
        <w:suppressLineNumbers/>
        <w:rPr>
          <w:rFonts w:cstheme="minorHAnsi"/>
        </w:rPr>
      </w:pPr>
    </w:p>
    <w:p w:rsidR="00E82D5E" w:rsidRDefault="00E82D5E" w:rsidP="006A09D5">
      <w:pPr>
        <w:suppressLineNumbers/>
        <w:rPr>
          <w:rFonts w:cstheme="minorHAnsi"/>
        </w:rPr>
      </w:pPr>
    </w:p>
    <w:p w:rsidR="00E82D5E" w:rsidRPr="008B643C" w:rsidRDefault="00E82D5E" w:rsidP="00E82D5E">
      <w:pPr>
        <w:jc w:val="center"/>
        <w:rPr>
          <w:rFonts w:ascii="Arial Black" w:hAnsi="Arial Black"/>
          <w:b/>
          <w:sz w:val="28"/>
          <w:szCs w:val="28"/>
        </w:rPr>
      </w:pPr>
      <w:r w:rsidRPr="008B643C">
        <w:rPr>
          <w:rFonts w:ascii="Arial Black" w:hAnsi="Arial Black"/>
          <w:b/>
          <w:sz w:val="28"/>
          <w:szCs w:val="28"/>
        </w:rPr>
        <w:lastRenderedPageBreak/>
        <w:t xml:space="preserve">TFA Fall 2014 </w:t>
      </w:r>
      <w:r w:rsidR="00052B26" w:rsidRPr="008B643C">
        <w:rPr>
          <w:rFonts w:ascii="Arial Black" w:hAnsi="Arial Black"/>
          <w:b/>
          <w:sz w:val="28"/>
          <w:szCs w:val="28"/>
        </w:rPr>
        <w:t xml:space="preserve">Item </w:t>
      </w:r>
      <w:r w:rsidRPr="008B643C">
        <w:rPr>
          <w:rFonts w:ascii="Arial Black" w:hAnsi="Arial Black"/>
          <w:b/>
          <w:sz w:val="28"/>
          <w:szCs w:val="28"/>
        </w:rPr>
        <w:t>24. A Bill to Embargo Russia</w:t>
      </w:r>
    </w:p>
    <w:p w:rsidR="00E82D5E" w:rsidRPr="003F5FD2" w:rsidRDefault="00E82D5E" w:rsidP="00E82D5E">
      <w:pPr>
        <w:ind w:left="720"/>
      </w:pPr>
    </w:p>
    <w:p w:rsidR="00E82D5E" w:rsidRPr="003F5FD2" w:rsidRDefault="00E82D5E" w:rsidP="00E82D5E">
      <w:pPr>
        <w:spacing w:line="384" w:lineRule="auto"/>
        <w:ind w:left="1440" w:hanging="1440"/>
        <w:rPr>
          <w:caps/>
        </w:rPr>
        <w:sectPr w:rsidR="00E82D5E" w:rsidRPr="003F5FD2">
          <w:type w:val="continuous"/>
          <w:pgSz w:w="12240" w:h="15840"/>
          <w:pgMar w:top="1080" w:right="1080" w:bottom="1080" w:left="1800" w:header="720" w:footer="720" w:gutter="0"/>
          <w:cols w:space="720"/>
          <w:docGrid w:linePitch="360"/>
        </w:sectPr>
      </w:pPr>
    </w:p>
    <w:p w:rsidR="00E82D5E" w:rsidRPr="003F5FD2" w:rsidRDefault="00E82D5E" w:rsidP="00E82D5E">
      <w:pPr>
        <w:spacing w:line="384" w:lineRule="auto"/>
        <w:ind w:left="1440" w:hanging="1440"/>
        <w:rPr>
          <w:caps/>
          <w:sz w:val="24"/>
        </w:rPr>
      </w:pPr>
      <w:r w:rsidRPr="003F5FD2">
        <w:rPr>
          <w:caps/>
          <w:sz w:val="24"/>
        </w:rPr>
        <w:lastRenderedPageBreak/>
        <w:t>BE IT ENACTED BY THE CONGRESS HERE ASSEMBLED THAT:</w:t>
      </w:r>
    </w:p>
    <w:p w:rsidR="00E82D5E" w:rsidRPr="003F5FD2" w:rsidRDefault="00E82D5E" w:rsidP="00E82D5E">
      <w:pPr>
        <w:spacing w:line="480" w:lineRule="auto"/>
        <w:ind w:left="1440" w:hanging="1440"/>
        <w:rPr>
          <w:sz w:val="24"/>
        </w:rPr>
      </w:pPr>
      <w:r w:rsidRPr="003F5FD2">
        <w:rPr>
          <w:b/>
          <w:caps/>
          <w:sz w:val="24"/>
        </w:rPr>
        <w:t>Section 1</w:t>
      </w:r>
      <w:r w:rsidRPr="003F5FD2">
        <w:rPr>
          <w:sz w:val="24"/>
        </w:rPr>
        <w:t>.</w:t>
      </w:r>
      <w:r w:rsidRPr="003F5FD2">
        <w:rPr>
          <w:sz w:val="24"/>
        </w:rPr>
        <w:tab/>
      </w:r>
      <w:r>
        <w:rPr>
          <w:sz w:val="24"/>
        </w:rPr>
        <w:t xml:space="preserve">The </w:t>
      </w:r>
      <w:smartTag w:uri="urn:schemas-microsoft-com:office:smarttags" w:element="country-region">
        <w:r>
          <w:rPr>
            <w:sz w:val="24"/>
          </w:rPr>
          <w:t>United States</w:t>
        </w:r>
      </w:smartTag>
      <w:r>
        <w:rPr>
          <w:sz w:val="24"/>
        </w:rPr>
        <w:t xml:space="preserve"> and the </w:t>
      </w:r>
      <w:smartTag w:uri="urn:schemas-microsoft-com:office:smarttags" w:element="country-region">
        <w:smartTag w:uri="urn:schemas-microsoft-com:office:smarttags" w:element="place">
          <w:r>
            <w:rPr>
              <w:sz w:val="24"/>
            </w:rPr>
            <w:t>Russian Federation</w:t>
          </w:r>
        </w:smartTag>
      </w:smartTag>
      <w:r>
        <w:rPr>
          <w:sz w:val="24"/>
        </w:rPr>
        <w:t xml:space="preserve"> will officially cease all trade relations. </w:t>
      </w:r>
    </w:p>
    <w:p w:rsidR="00E82D5E" w:rsidRPr="003F5FD2" w:rsidRDefault="00E82D5E" w:rsidP="00E82D5E">
      <w:pPr>
        <w:spacing w:line="480" w:lineRule="auto"/>
        <w:ind w:left="1440" w:hanging="1440"/>
        <w:rPr>
          <w:sz w:val="24"/>
        </w:rPr>
      </w:pPr>
      <w:r w:rsidRPr="003F5FD2">
        <w:rPr>
          <w:b/>
          <w:caps/>
          <w:sz w:val="24"/>
        </w:rPr>
        <w:t>Section 2</w:t>
      </w:r>
      <w:r w:rsidRPr="003F5FD2">
        <w:rPr>
          <w:sz w:val="24"/>
        </w:rPr>
        <w:t>.</w:t>
      </w:r>
      <w:r w:rsidRPr="003F5FD2">
        <w:rPr>
          <w:sz w:val="24"/>
        </w:rPr>
        <w:tab/>
      </w:r>
      <w:r>
        <w:rPr>
          <w:sz w:val="24"/>
        </w:rPr>
        <w:t xml:space="preserve">The </w:t>
      </w:r>
      <w:smartTag w:uri="urn:schemas-microsoft-com:office:smarttags" w:element="country-region">
        <w:r>
          <w:rPr>
            <w:sz w:val="24"/>
          </w:rPr>
          <w:t>United States</w:t>
        </w:r>
      </w:smartTag>
      <w:r>
        <w:rPr>
          <w:sz w:val="24"/>
        </w:rPr>
        <w:t xml:space="preserve"> will prohibit the exchange of goods and services to and from the </w:t>
      </w:r>
      <w:smartTag w:uri="urn:schemas-microsoft-com:office:smarttags" w:element="country-region">
        <w:smartTag w:uri="urn:schemas-microsoft-com:office:smarttags" w:element="place">
          <w:r>
            <w:rPr>
              <w:sz w:val="24"/>
            </w:rPr>
            <w:t>Russian Federation</w:t>
          </w:r>
        </w:smartTag>
      </w:smartTag>
      <w:r>
        <w:rPr>
          <w:sz w:val="24"/>
        </w:rPr>
        <w:t>.</w:t>
      </w:r>
    </w:p>
    <w:p w:rsidR="00E82D5E" w:rsidRDefault="00E82D5E" w:rsidP="00E82D5E">
      <w:pPr>
        <w:spacing w:line="480" w:lineRule="auto"/>
        <w:ind w:left="1440" w:hanging="1440"/>
        <w:rPr>
          <w:sz w:val="24"/>
        </w:rPr>
      </w:pPr>
      <w:r w:rsidRPr="003F5FD2">
        <w:rPr>
          <w:b/>
          <w:caps/>
          <w:sz w:val="24"/>
        </w:rPr>
        <w:t>Section 3</w:t>
      </w:r>
      <w:r w:rsidRPr="003F5FD2">
        <w:rPr>
          <w:b/>
          <w:sz w:val="24"/>
        </w:rPr>
        <w:t>.</w:t>
      </w:r>
      <w:r w:rsidRPr="003F5FD2">
        <w:rPr>
          <w:sz w:val="24"/>
        </w:rPr>
        <w:tab/>
      </w:r>
      <w:r>
        <w:rPr>
          <w:sz w:val="24"/>
        </w:rPr>
        <w:t>The enforcement of this bill will be jointly managed by the Office of the United States Trade Representative and the United States Customs and Border Protection Agency. Violation of this bill will result in:</w:t>
      </w:r>
    </w:p>
    <w:p w:rsidR="00E82D5E" w:rsidRPr="003F5FD2" w:rsidRDefault="00E82D5E" w:rsidP="00E82D5E">
      <w:pPr>
        <w:spacing w:line="480" w:lineRule="auto"/>
        <w:ind w:left="1440"/>
        <w:rPr>
          <w:sz w:val="24"/>
        </w:rPr>
      </w:pPr>
      <w:r>
        <w:rPr>
          <w:sz w:val="24"/>
        </w:rPr>
        <w:t xml:space="preserve">A.   Confiscation of illegal goods; and </w:t>
      </w:r>
    </w:p>
    <w:p w:rsidR="00E82D5E" w:rsidRDefault="00E82D5E" w:rsidP="00E82D5E">
      <w:pPr>
        <w:spacing w:line="384" w:lineRule="auto"/>
        <w:ind w:left="1440" w:hanging="1440"/>
        <w:rPr>
          <w:sz w:val="24"/>
        </w:rPr>
      </w:pPr>
      <w:r>
        <w:rPr>
          <w:sz w:val="24"/>
        </w:rPr>
        <w:tab/>
        <w:t xml:space="preserve">B.    An appropriate fine. </w:t>
      </w:r>
    </w:p>
    <w:p w:rsidR="00E82D5E" w:rsidRPr="003F5FD2" w:rsidRDefault="00E82D5E" w:rsidP="00E82D5E">
      <w:pPr>
        <w:spacing w:line="384" w:lineRule="auto"/>
        <w:ind w:left="1440" w:hanging="1440"/>
        <w:rPr>
          <w:sz w:val="24"/>
        </w:rPr>
      </w:pPr>
      <w:r w:rsidRPr="003F5FD2">
        <w:rPr>
          <w:b/>
          <w:sz w:val="24"/>
        </w:rPr>
        <w:t>SECTION 4.</w:t>
      </w:r>
      <w:r w:rsidRPr="003F5FD2">
        <w:rPr>
          <w:b/>
          <w:sz w:val="24"/>
        </w:rPr>
        <w:tab/>
      </w:r>
      <w:r>
        <w:rPr>
          <w:sz w:val="24"/>
        </w:rPr>
        <w:t>This bill will go into effect on January 1</w:t>
      </w:r>
      <w:r>
        <w:rPr>
          <w:sz w:val="24"/>
          <w:vertAlign w:val="superscript"/>
        </w:rPr>
        <w:t>st</w:t>
      </w:r>
      <w:r>
        <w:rPr>
          <w:sz w:val="24"/>
        </w:rPr>
        <w:t>, 2015.</w:t>
      </w:r>
      <w:r w:rsidRPr="003F5FD2">
        <w:rPr>
          <w:sz w:val="24"/>
        </w:rPr>
        <w:t xml:space="preserve"> </w:t>
      </w:r>
    </w:p>
    <w:p w:rsidR="00E82D5E" w:rsidRPr="003F5FD2" w:rsidRDefault="00E82D5E" w:rsidP="00E82D5E">
      <w:pPr>
        <w:spacing w:line="384" w:lineRule="auto"/>
        <w:ind w:left="1440" w:hanging="1440"/>
        <w:rPr>
          <w:sz w:val="24"/>
        </w:rPr>
        <w:sectPr w:rsidR="00E82D5E" w:rsidRPr="003F5FD2">
          <w:type w:val="continuous"/>
          <w:pgSz w:w="12240" w:h="15840"/>
          <w:pgMar w:top="1080" w:right="1800" w:bottom="1080" w:left="1800" w:header="720" w:footer="720" w:gutter="0"/>
          <w:lnNumType w:countBy="1" w:restart="newSection"/>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E82D5E" w:rsidRPr="003F5FD2" w:rsidRDefault="00E82D5E" w:rsidP="00E82D5E">
      <w:pPr>
        <w:pStyle w:val="z-TopofForm"/>
        <w:ind w:left="1440" w:hanging="1440"/>
        <w:rPr>
          <w:i/>
          <w:sz w:val="22"/>
        </w:rPr>
      </w:pPr>
      <w:r w:rsidRPr="003F5FD2">
        <w:rPr>
          <w:i/>
          <w:sz w:val="22"/>
        </w:rPr>
        <w:lastRenderedPageBreak/>
        <w:t>Introduced for Congressional Debate by</w:t>
      </w:r>
      <w:r>
        <w:rPr>
          <w:i/>
          <w:sz w:val="22"/>
        </w:rPr>
        <w:t xml:space="preserve"> Clark HS</w:t>
      </w:r>
    </w:p>
    <w:p w:rsidR="00E82D5E" w:rsidRDefault="00E82D5E" w:rsidP="006A09D5">
      <w:pPr>
        <w:suppressLineNumbers/>
        <w:rPr>
          <w:rFonts w:cstheme="minorHAnsi"/>
        </w:rPr>
      </w:pPr>
    </w:p>
    <w:p w:rsidR="003029E0" w:rsidRDefault="003029E0" w:rsidP="006A09D5">
      <w:pPr>
        <w:suppressLineNumbers/>
        <w:rPr>
          <w:rFonts w:cstheme="minorHAnsi"/>
        </w:rPr>
      </w:pPr>
    </w:p>
    <w:p w:rsidR="003029E0" w:rsidRDefault="003029E0" w:rsidP="006A09D5">
      <w:pPr>
        <w:suppressLineNumbers/>
        <w:rPr>
          <w:rFonts w:cstheme="minorHAnsi"/>
        </w:rPr>
      </w:pPr>
    </w:p>
    <w:p w:rsidR="003029E0" w:rsidRDefault="003029E0" w:rsidP="006A09D5">
      <w:pPr>
        <w:suppressLineNumbers/>
        <w:rPr>
          <w:rFonts w:cstheme="minorHAnsi"/>
        </w:rPr>
      </w:pPr>
    </w:p>
    <w:p w:rsidR="003029E0" w:rsidRDefault="003029E0" w:rsidP="006A09D5">
      <w:pPr>
        <w:suppressLineNumbers/>
        <w:rPr>
          <w:rFonts w:cstheme="minorHAnsi"/>
        </w:rPr>
      </w:pPr>
    </w:p>
    <w:p w:rsidR="003029E0" w:rsidRDefault="003029E0" w:rsidP="006A09D5">
      <w:pPr>
        <w:suppressLineNumbers/>
        <w:rPr>
          <w:rFonts w:cstheme="minorHAnsi"/>
        </w:rPr>
      </w:pPr>
    </w:p>
    <w:p w:rsidR="003029E0" w:rsidRDefault="003029E0" w:rsidP="006A09D5">
      <w:pPr>
        <w:suppressLineNumbers/>
        <w:rPr>
          <w:rFonts w:cstheme="minorHAnsi"/>
        </w:rPr>
      </w:pPr>
    </w:p>
    <w:p w:rsidR="003029E0" w:rsidRDefault="003029E0" w:rsidP="006A09D5">
      <w:pPr>
        <w:suppressLineNumbers/>
        <w:rPr>
          <w:rFonts w:cstheme="minorHAnsi"/>
        </w:rPr>
      </w:pPr>
    </w:p>
    <w:p w:rsidR="00792F3F" w:rsidRPr="00E86BBB" w:rsidRDefault="00792F3F" w:rsidP="00792F3F">
      <w:pPr>
        <w:jc w:val="center"/>
        <w:rPr>
          <w:rFonts w:ascii="Arial Black" w:hAnsi="Arial Black"/>
          <w:b/>
          <w:sz w:val="28"/>
          <w:szCs w:val="28"/>
        </w:rPr>
      </w:pPr>
      <w:r w:rsidRPr="00E86BBB">
        <w:rPr>
          <w:rFonts w:ascii="Arial Black" w:hAnsi="Arial Black"/>
          <w:b/>
          <w:sz w:val="28"/>
          <w:szCs w:val="28"/>
        </w:rPr>
        <w:lastRenderedPageBreak/>
        <w:t>TFA Fall 2014</w:t>
      </w:r>
      <w:r w:rsidR="009F2363" w:rsidRPr="00E86BBB">
        <w:rPr>
          <w:rFonts w:ascii="Arial Black" w:hAnsi="Arial Black"/>
          <w:b/>
          <w:sz w:val="28"/>
          <w:szCs w:val="28"/>
        </w:rPr>
        <w:t xml:space="preserve"> Item </w:t>
      </w:r>
      <w:r w:rsidRPr="00E86BBB">
        <w:rPr>
          <w:rFonts w:ascii="Arial Black" w:hAnsi="Arial Black"/>
          <w:b/>
          <w:sz w:val="28"/>
          <w:szCs w:val="28"/>
        </w:rPr>
        <w:t>25. A Bill to Promote Entrepreneurship in the US</w:t>
      </w:r>
    </w:p>
    <w:p w:rsidR="00792F3F" w:rsidRPr="00792F3F" w:rsidRDefault="00792F3F" w:rsidP="00792F3F">
      <w:pPr>
        <w:spacing w:line="384" w:lineRule="auto"/>
        <w:ind w:left="1440" w:hanging="1440"/>
        <w:rPr>
          <w:caps/>
        </w:rPr>
        <w:sectPr w:rsidR="00792F3F" w:rsidRPr="00792F3F">
          <w:type w:val="continuous"/>
          <w:pgSz w:w="12240" w:h="15840"/>
          <w:pgMar w:top="1080" w:right="1080" w:bottom="1080" w:left="1800" w:header="720" w:footer="720" w:gutter="0"/>
          <w:cols w:space="720"/>
          <w:docGrid w:linePitch="360"/>
        </w:sectPr>
      </w:pPr>
    </w:p>
    <w:p w:rsidR="00792F3F" w:rsidRPr="00792F3F" w:rsidRDefault="00792F3F" w:rsidP="00792F3F">
      <w:pPr>
        <w:spacing w:line="384" w:lineRule="auto"/>
        <w:ind w:left="1440" w:hanging="1440"/>
        <w:rPr>
          <w:b/>
          <w:caps/>
        </w:rPr>
      </w:pPr>
      <w:r w:rsidRPr="00792F3F">
        <w:rPr>
          <w:caps/>
        </w:rPr>
        <w:lastRenderedPageBreak/>
        <w:t>BE IT ENACTED BY THE CONGRESS HERE ASSEMBLED THAT:</w:t>
      </w:r>
    </w:p>
    <w:p w:rsidR="00792F3F" w:rsidRPr="00792F3F" w:rsidRDefault="00792F3F" w:rsidP="00792F3F">
      <w:pPr>
        <w:spacing w:line="480" w:lineRule="auto"/>
        <w:ind w:left="1440" w:hanging="1440"/>
        <w:rPr>
          <w:b/>
          <w:caps/>
        </w:rPr>
      </w:pPr>
      <w:r w:rsidRPr="00792F3F">
        <w:rPr>
          <w:b/>
          <w:caps/>
        </w:rPr>
        <w:t>Section 1</w:t>
      </w:r>
      <w:r w:rsidRPr="00792F3F">
        <w:t>.</w:t>
      </w:r>
      <w:r w:rsidRPr="00792F3F">
        <w:tab/>
        <w:t>Loans made to Small Businesses by commercial banks via the SBA 7(a) program will have 25% of their interest payments subsidized by the federal government.</w:t>
      </w:r>
    </w:p>
    <w:p w:rsidR="00792F3F" w:rsidRPr="00792F3F" w:rsidRDefault="00792F3F" w:rsidP="00792F3F">
      <w:pPr>
        <w:spacing w:line="480" w:lineRule="auto"/>
        <w:ind w:left="1440" w:hanging="1440"/>
        <w:rPr>
          <w:b/>
          <w:caps/>
        </w:rPr>
      </w:pPr>
      <w:r w:rsidRPr="00792F3F">
        <w:rPr>
          <w:b/>
          <w:caps/>
        </w:rPr>
        <w:t>Section 2</w:t>
      </w:r>
      <w:r w:rsidRPr="00792F3F">
        <w:t>.</w:t>
      </w:r>
      <w:r w:rsidRPr="00792F3F">
        <w:tab/>
        <w:t>The SBA Microloan program will be extended to immigrant entrepreneurs with $20,000 in existing capital for the explicit use of funding a business venture.</w:t>
      </w:r>
    </w:p>
    <w:p w:rsidR="00792F3F" w:rsidRPr="00792F3F" w:rsidRDefault="00792F3F" w:rsidP="00792F3F">
      <w:pPr>
        <w:spacing w:line="480" w:lineRule="auto"/>
        <w:ind w:left="1440" w:hanging="1440"/>
        <w:rPr>
          <w:b/>
          <w:caps/>
        </w:rPr>
      </w:pPr>
      <w:r w:rsidRPr="00792F3F">
        <w:rPr>
          <w:b/>
          <w:caps/>
        </w:rPr>
        <w:t>Section 3</w:t>
      </w:r>
      <w:r w:rsidRPr="00792F3F">
        <w:t>.</w:t>
      </w:r>
      <w:r w:rsidRPr="00792F3F">
        <w:tab/>
        <w:t>A Small Business is defined in this context as having employment of between 500 and 1500 people as an average over three years as per the existing SBA definition.</w:t>
      </w:r>
    </w:p>
    <w:p w:rsidR="00792F3F" w:rsidRPr="00792F3F" w:rsidRDefault="00792F3F" w:rsidP="00792F3F">
      <w:pPr>
        <w:spacing w:line="480" w:lineRule="auto"/>
        <w:ind w:left="1440" w:hanging="1440"/>
        <w:rPr>
          <w:b/>
          <w:caps/>
        </w:rPr>
      </w:pPr>
      <w:r w:rsidRPr="00792F3F">
        <w:rPr>
          <w:b/>
          <w:caps/>
        </w:rPr>
        <w:t>Section 4.</w:t>
      </w:r>
      <w:r w:rsidRPr="00792F3F">
        <w:tab/>
        <w:t xml:space="preserve">An Immigrant Entrepreneur is defined as an individual who immigrated legally to the United States within one year of applying to the Microloan program who has also applied for a federal or state business license or permit within the same timeframe. </w:t>
      </w:r>
    </w:p>
    <w:p w:rsidR="00792F3F" w:rsidRPr="00792F3F" w:rsidRDefault="00792F3F" w:rsidP="00792F3F">
      <w:pPr>
        <w:spacing w:line="480" w:lineRule="auto"/>
        <w:ind w:left="1440" w:hanging="1440"/>
      </w:pPr>
      <w:r w:rsidRPr="00792F3F">
        <w:rPr>
          <w:b/>
          <w:caps/>
        </w:rPr>
        <w:t>Section 5</w:t>
      </w:r>
      <w:r w:rsidRPr="00792F3F">
        <w:rPr>
          <w:b/>
        </w:rPr>
        <w:t>.</w:t>
      </w:r>
      <w:r w:rsidRPr="00792F3F">
        <w:tab/>
        <w:t>The US Small Businesses Administration(SBA) will oversee the implementation of this bill through the following methods</w:t>
      </w:r>
    </w:p>
    <w:p w:rsidR="00792F3F" w:rsidRPr="00792F3F" w:rsidRDefault="00792F3F" w:rsidP="00792F3F">
      <w:pPr>
        <w:numPr>
          <w:ilvl w:val="0"/>
          <w:numId w:val="8"/>
        </w:numPr>
        <w:suppressAutoHyphens/>
        <w:spacing w:after="0" w:line="480" w:lineRule="auto"/>
      </w:pPr>
      <w:r w:rsidRPr="00792F3F">
        <w:t xml:space="preserve">All 7(a) and </w:t>
      </w:r>
      <w:proofErr w:type="spellStart"/>
      <w:r w:rsidRPr="00792F3F">
        <w:t>Mircoloan</w:t>
      </w:r>
      <w:proofErr w:type="spellEnd"/>
      <w:r w:rsidRPr="00792F3F">
        <w:t xml:space="preserve"> program requirements that do not conflict with this bill will remain in place.</w:t>
      </w:r>
    </w:p>
    <w:p w:rsidR="00792F3F" w:rsidRPr="00792F3F" w:rsidRDefault="00792F3F" w:rsidP="00792F3F">
      <w:pPr>
        <w:numPr>
          <w:ilvl w:val="0"/>
          <w:numId w:val="8"/>
        </w:numPr>
        <w:suppressAutoHyphens/>
        <w:spacing w:after="0" w:line="480" w:lineRule="auto"/>
        <w:rPr>
          <w:b/>
        </w:rPr>
      </w:pPr>
      <w:r w:rsidRPr="00792F3F">
        <w:t>Additional funding will be provided to the Small Business Administration as is necessary.</w:t>
      </w:r>
    </w:p>
    <w:p w:rsidR="00792F3F" w:rsidRPr="00792F3F" w:rsidRDefault="00792F3F" w:rsidP="00792F3F">
      <w:pPr>
        <w:spacing w:line="384" w:lineRule="auto"/>
        <w:ind w:left="1440" w:hanging="1440"/>
        <w:rPr>
          <w:b/>
          <w:caps/>
        </w:rPr>
      </w:pPr>
      <w:r w:rsidRPr="00792F3F">
        <w:rPr>
          <w:b/>
        </w:rPr>
        <w:t>SECTION 6.</w:t>
      </w:r>
      <w:r w:rsidRPr="00792F3F">
        <w:rPr>
          <w:b/>
        </w:rPr>
        <w:tab/>
      </w:r>
      <w:r w:rsidRPr="00792F3F">
        <w:t xml:space="preserve">This bill will be implemented by start of Fiscal Year 2015.  </w:t>
      </w:r>
    </w:p>
    <w:p w:rsidR="00792F3F" w:rsidRPr="00792F3F" w:rsidRDefault="00792F3F" w:rsidP="00792F3F">
      <w:pPr>
        <w:spacing w:line="384" w:lineRule="auto"/>
        <w:ind w:left="1440" w:hanging="1440"/>
        <w:rPr>
          <w:i/>
        </w:rPr>
        <w:sectPr w:rsidR="00792F3F" w:rsidRPr="00792F3F">
          <w:type w:val="continuous"/>
          <w:pgSz w:w="12240" w:h="15840"/>
          <w:pgMar w:top="1080" w:right="1800" w:bottom="1080" w:left="1800" w:header="720" w:footer="720" w:gutter="0"/>
          <w:lnNumType w:countBy="1" w:restart="continuous"/>
          <w:cols w:space="720"/>
          <w:docGrid w:linePitch="600" w:charSpace="45056"/>
        </w:sectPr>
      </w:pPr>
      <w:r w:rsidRPr="00792F3F">
        <w:rPr>
          <w:b/>
          <w:caps/>
        </w:rPr>
        <w:t>Section 7.</w:t>
      </w:r>
      <w:r w:rsidRPr="00792F3F">
        <w:t xml:space="preserve"> </w:t>
      </w:r>
      <w:r w:rsidRPr="00792F3F">
        <w:tab/>
        <w:t>All laws in conflict with this legislation are hereby declared null and void.</w:t>
      </w:r>
    </w:p>
    <w:p w:rsidR="00792F3F" w:rsidRDefault="00792F3F" w:rsidP="00792F3F">
      <w:pPr>
        <w:pStyle w:val="z-TopofForm"/>
        <w:ind w:left="1440" w:hanging="1440"/>
        <w:rPr>
          <w:i/>
          <w:sz w:val="22"/>
          <w:szCs w:val="22"/>
        </w:rPr>
      </w:pPr>
      <w:r w:rsidRPr="00792F3F">
        <w:rPr>
          <w:i/>
          <w:sz w:val="22"/>
          <w:szCs w:val="22"/>
        </w:rPr>
        <w:lastRenderedPageBreak/>
        <w:t>Introduced for Congressional Debate by The Parish Episcopal School</w:t>
      </w:r>
    </w:p>
    <w:p w:rsidR="00792F3F" w:rsidRDefault="00792F3F" w:rsidP="00792F3F">
      <w:pPr>
        <w:pStyle w:val="z-TopofForm"/>
        <w:ind w:left="1440" w:hanging="1440"/>
        <w:rPr>
          <w:i/>
          <w:sz w:val="22"/>
          <w:szCs w:val="22"/>
        </w:rPr>
      </w:pPr>
    </w:p>
    <w:p w:rsidR="00A50E90" w:rsidRPr="00DF5D44" w:rsidRDefault="00A50E90" w:rsidP="00A50E90">
      <w:pPr>
        <w:pStyle w:val="Heading1"/>
        <w:jc w:val="center"/>
        <w:rPr>
          <w:rFonts w:ascii="Arial Black" w:hAnsi="Arial Black"/>
          <w:sz w:val="28"/>
          <w:szCs w:val="28"/>
        </w:rPr>
      </w:pPr>
      <w:r w:rsidRPr="00DF5D44">
        <w:rPr>
          <w:rFonts w:ascii="Arial Black" w:hAnsi="Arial Black"/>
          <w:sz w:val="28"/>
          <w:szCs w:val="28"/>
        </w:rPr>
        <w:lastRenderedPageBreak/>
        <w:t xml:space="preserve">TFA Fall 2014 </w:t>
      </w:r>
      <w:r w:rsidR="00785140" w:rsidRPr="00DF5D44">
        <w:rPr>
          <w:rFonts w:ascii="Arial Black" w:hAnsi="Arial Black"/>
          <w:sz w:val="28"/>
          <w:szCs w:val="28"/>
        </w:rPr>
        <w:t xml:space="preserve">Item </w:t>
      </w:r>
      <w:r w:rsidRPr="00DF5D44">
        <w:rPr>
          <w:rFonts w:ascii="Arial Black" w:hAnsi="Arial Black"/>
          <w:sz w:val="28"/>
          <w:szCs w:val="28"/>
        </w:rPr>
        <w:t>26. A Resolution to Help Secure Nigerian Schools</w:t>
      </w:r>
    </w:p>
    <w:p w:rsidR="00A50E90" w:rsidRPr="009D1383" w:rsidRDefault="00A50E90" w:rsidP="00A50E90">
      <w:pPr>
        <w:pStyle w:val="z-TopofForm"/>
        <w:jc w:val="center"/>
        <w:rPr>
          <w:sz w:val="28"/>
        </w:rPr>
      </w:pPr>
    </w:p>
    <w:p w:rsidR="00A50E90" w:rsidRPr="009D1383" w:rsidRDefault="00A50E90" w:rsidP="00A50E90">
      <w:pPr>
        <w:pStyle w:val="z-TopofForm"/>
        <w:spacing w:line="480" w:lineRule="auto"/>
        <w:rPr>
          <w:b/>
        </w:rPr>
        <w:sectPr w:rsidR="00A50E90" w:rsidRPr="009D1383">
          <w:type w:val="continuous"/>
          <w:pgSz w:w="12240" w:h="15840"/>
          <w:pgMar w:top="1080" w:right="1080" w:bottom="1080" w:left="1800" w:header="720" w:footer="720" w:gutter="0"/>
          <w:cols w:space="720"/>
          <w:docGrid w:linePitch="360"/>
        </w:sectPr>
      </w:pPr>
    </w:p>
    <w:p w:rsidR="00A50E90" w:rsidRPr="009D1383" w:rsidRDefault="00A50E90" w:rsidP="00A50E90">
      <w:pPr>
        <w:spacing w:line="360" w:lineRule="auto"/>
        <w:ind w:left="1440" w:hanging="1440"/>
        <w:rPr>
          <w:sz w:val="24"/>
        </w:rPr>
      </w:pPr>
      <w:r w:rsidRPr="009D1383">
        <w:rPr>
          <w:b/>
          <w:sz w:val="24"/>
        </w:rPr>
        <w:lastRenderedPageBreak/>
        <w:t>WHEREAS</w:t>
      </w:r>
      <w:r w:rsidRPr="009D1383">
        <w:rPr>
          <w:sz w:val="24"/>
        </w:rPr>
        <w:t>,</w:t>
      </w:r>
      <w:r w:rsidRPr="009D1383">
        <w:rPr>
          <w:sz w:val="24"/>
        </w:rPr>
        <w:tab/>
      </w:r>
      <w:r>
        <w:rPr>
          <w:sz w:val="24"/>
        </w:rPr>
        <w:t>Terrorist attacks on schools in Nigeria have been rising</w:t>
      </w:r>
      <w:r w:rsidRPr="009D1383">
        <w:rPr>
          <w:sz w:val="24"/>
        </w:rPr>
        <w:t>; and</w:t>
      </w:r>
    </w:p>
    <w:p w:rsidR="00A50E90" w:rsidRPr="009D1383" w:rsidRDefault="00A50E90" w:rsidP="00A50E90">
      <w:pPr>
        <w:spacing w:line="360" w:lineRule="auto"/>
        <w:ind w:left="1440" w:hanging="1440"/>
        <w:rPr>
          <w:sz w:val="24"/>
        </w:rPr>
      </w:pPr>
      <w:r w:rsidRPr="009D1383">
        <w:rPr>
          <w:b/>
          <w:sz w:val="24"/>
        </w:rPr>
        <w:t>WHEREAS</w:t>
      </w:r>
      <w:r w:rsidRPr="009D1383">
        <w:rPr>
          <w:sz w:val="24"/>
        </w:rPr>
        <w:t>,</w:t>
      </w:r>
      <w:r w:rsidRPr="009D1383">
        <w:rPr>
          <w:sz w:val="24"/>
        </w:rPr>
        <w:tab/>
      </w:r>
      <w:r>
        <w:rPr>
          <w:sz w:val="24"/>
        </w:rPr>
        <w:t>The security concerns have led to a considerable drop in attendance and in the quality of education</w:t>
      </w:r>
      <w:r w:rsidRPr="009D1383">
        <w:rPr>
          <w:sz w:val="24"/>
        </w:rPr>
        <w:t>; and</w:t>
      </w:r>
    </w:p>
    <w:p w:rsidR="00A50E90" w:rsidRPr="009D1383" w:rsidRDefault="00A50E90" w:rsidP="00A50E90">
      <w:pPr>
        <w:spacing w:line="360" w:lineRule="auto"/>
        <w:ind w:left="1440" w:hanging="1440"/>
        <w:rPr>
          <w:sz w:val="24"/>
        </w:rPr>
      </w:pPr>
      <w:r w:rsidRPr="009D1383">
        <w:rPr>
          <w:b/>
          <w:sz w:val="24"/>
        </w:rPr>
        <w:t>WHEREAS</w:t>
      </w:r>
      <w:r w:rsidRPr="009D1383">
        <w:rPr>
          <w:sz w:val="24"/>
        </w:rPr>
        <w:t>,</w:t>
      </w:r>
      <w:r w:rsidRPr="009D1383">
        <w:rPr>
          <w:sz w:val="24"/>
        </w:rPr>
        <w:tab/>
      </w:r>
      <w:r>
        <w:rPr>
          <w:sz w:val="24"/>
        </w:rPr>
        <w:t>This effect on education is going to create a “lost generation” among young Nigerians, which will ultimately harm Nigeria’s economic, political and social growth;</w:t>
      </w:r>
      <w:r w:rsidRPr="009D1383">
        <w:rPr>
          <w:sz w:val="24"/>
        </w:rPr>
        <w:t xml:space="preserve"> and</w:t>
      </w:r>
    </w:p>
    <w:p w:rsidR="00A50E90" w:rsidRPr="009D1383" w:rsidRDefault="00A50E90" w:rsidP="00A50E90">
      <w:pPr>
        <w:spacing w:line="360" w:lineRule="auto"/>
        <w:ind w:left="1440" w:hanging="1440"/>
        <w:rPr>
          <w:sz w:val="24"/>
        </w:rPr>
      </w:pPr>
      <w:r w:rsidRPr="009D1383">
        <w:rPr>
          <w:b/>
          <w:sz w:val="24"/>
        </w:rPr>
        <w:t>WHEREAS</w:t>
      </w:r>
      <w:r w:rsidRPr="009D1383">
        <w:rPr>
          <w:sz w:val="24"/>
        </w:rPr>
        <w:t>,</w:t>
      </w:r>
      <w:r w:rsidRPr="009D1383">
        <w:rPr>
          <w:b/>
          <w:bCs/>
          <w:sz w:val="24"/>
        </w:rPr>
        <w:tab/>
      </w:r>
      <w:r>
        <w:rPr>
          <w:sz w:val="24"/>
        </w:rPr>
        <w:t>The security infrastructure in Nigeria is not strong enough to effectively defend these schools</w:t>
      </w:r>
      <w:r w:rsidRPr="009D1383">
        <w:rPr>
          <w:sz w:val="24"/>
        </w:rPr>
        <w:t>; now, therefore, be it</w:t>
      </w:r>
    </w:p>
    <w:p w:rsidR="00A50E90" w:rsidRPr="009D1383" w:rsidRDefault="00A50E90" w:rsidP="00A50E90">
      <w:pPr>
        <w:spacing w:line="360" w:lineRule="auto"/>
        <w:ind w:left="1440" w:hanging="1440"/>
        <w:rPr>
          <w:sz w:val="24"/>
        </w:rPr>
      </w:pPr>
      <w:r w:rsidRPr="009D1383">
        <w:rPr>
          <w:b/>
          <w:bCs/>
          <w:sz w:val="24"/>
        </w:rPr>
        <w:t>RESOLVED,</w:t>
      </w:r>
      <w:r w:rsidRPr="009D1383">
        <w:rPr>
          <w:sz w:val="24"/>
        </w:rPr>
        <w:tab/>
        <w:t xml:space="preserve">That the Congress here assembled </w:t>
      </w:r>
      <w:r>
        <w:rPr>
          <w:sz w:val="24"/>
        </w:rPr>
        <w:t>provide $2 billion in aid to Nigeria to help secure its schools</w:t>
      </w:r>
      <w:r w:rsidRPr="009D1383">
        <w:rPr>
          <w:sz w:val="24"/>
        </w:rPr>
        <w:t>; and, be it</w:t>
      </w:r>
    </w:p>
    <w:p w:rsidR="00A50E90" w:rsidRPr="009D1383" w:rsidRDefault="00A50E90" w:rsidP="00A50E90">
      <w:pPr>
        <w:spacing w:line="360" w:lineRule="auto"/>
        <w:ind w:left="1440" w:hanging="1440"/>
        <w:rPr>
          <w:sz w:val="24"/>
        </w:rPr>
        <w:sectPr w:rsidR="00A50E90" w:rsidRPr="009D1383">
          <w:type w:val="continuous"/>
          <w:pgSz w:w="12240" w:h="15840"/>
          <w:pgMar w:top="1080" w:right="1800" w:bottom="1080" w:left="1800" w:header="720" w:footer="720" w:gutter="0"/>
          <w:lnNumType w:countBy="1" w:restart="newSection"/>
          <w:cols w:space="720"/>
          <w:docGrid w:linePitch="360"/>
        </w:sectPr>
      </w:pPr>
      <w:r w:rsidRPr="009D1383">
        <w:rPr>
          <w:b/>
          <w:bCs/>
          <w:sz w:val="24"/>
        </w:rPr>
        <w:t>FURTHER RESOLVED,</w:t>
      </w:r>
      <w:r w:rsidRPr="009D1383">
        <w:rPr>
          <w:sz w:val="24"/>
        </w:rPr>
        <w:t xml:space="preserve"> That </w:t>
      </w:r>
      <w:r>
        <w:rPr>
          <w:sz w:val="24"/>
        </w:rPr>
        <w:t>if the funds are not used accordingly, the money allocated in this bill will be frozen until it is used properly</w:t>
      </w:r>
      <w:r w:rsidRPr="009D1383">
        <w:rPr>
          <w:sz w:val="24"/>
        </w:rPr>
        <w:t>.</w:t>
      </w:r>
    </w:p>
    <w:p w:rsidR="00A50E90" w:rsidRPr="009D1383" w:rsidRDefault="00A50E90" w:rsidP="00A50E90">
      <w:pPr>
        <w:pStyle w:val="z-TopofForm"/>
        <w:ind w:left="1440" w:hanging="1440"/>
        <w:rPr>
          <w:i/>
          <w:sz w:val="22"/>
        </w:rPr>
      </w:pPr>
      <w:r w:rsidRPr="009D1383">
        <w:rPr>
          <w:i/>
          <w:sz w:val="22"/>
        </w:rPr>
        <w:lastRenderedPageBreak/>
        <w:t xml:space="preserve">Introduced for Congressional Debate by </w:t>
      </w:r>
      <w:r>
        <w:rPr>
          <w:i/>
          <w:sz w:val="22"/>
        </w:rPr>
        <w:t>Anderson High School</w:t>
      </w:r>
      <w:r w:rsidRPr="009D1383">
        <w:rPr>
          <w:i/>
          <w:sz w:val="22"/>
        </w:rPr>
        <w:t>.</w:t>
      </w:r>
    </w:p>
    <w:p w:rsidR="00792F3F" w:rsidRPr="00A50E90" w:rsidRDefault="00792F3F" w:rsidP="00792F3F">
      <w:pPr>
        <w:pStyle w:val="z-TopofForm"/>
        <w:ind w:left="1440" w:hanging="1440"/>
        <w:rPr>
          <w:sz w:val="22"/>
          <w:szCs w:val="22"/>
        </w:rPr>
      </w:pPr>
    </w:p>
    <w:p w:rsidR="00792F3F" w:rsidRDefault="00792F3F" w:rsidP="006A09D5">
      <w:pPr>
        <w:suppressLineNumbers/>
        <w:rPr>
          <w:rFonts w:cstheme="minorHAnsi"/>
        </w:rPr>
      </w:pPr>
    </w:p>
    <w:p w:rsidR="00535FB3" w:rsidRDefault="00535FB3" w:rsidP="006A09D5">
      <w:pPr>
        <w:suppressLineNumbers/>
        <w:rPr>
          <w:rFonts w:cstheme="minorHAnsi"/>
        </w:rPr>
      </w:pPr>
    </w:p>
    <w:p w:rsidR="00535FB3" w:rsidRDefault="00535FB3" w:rsidP="006A09D5">
      <w:pPr>
        <w:suppressLineNumbers/>
        <w:rPr>
          <w:rFonts w:cstheme="minorHAnsi"/>
        </w:rPr>
      </w:pPr>
    </w:p>
    <w:p w:rsidR="00535FB3" w:rsidRDefault="00535FB3" w:rsidP="006A09D5">
      <w:pPr>
        <w:suppressLineNumbers/>
        <w:rPr>
          <w:rFonts w:cstheme="minorHAnsi"/>
        </w:rPr>
      </w:pPr>
    </w:p>
    <w:p w:rsidR="00535FB3" w:rsidRDefault="00535FB3" w:rsidP="006A09D5">
      <w:pPr>
        <w:suppressLineNumbers/>
        <w:rPr>
          <w:rFonts w:cstheme="minorHAnsi"/>
        </w:rPr>
      </w:pPr>
    </w:p>
    <w:p w:rsidR="00535FB3" w:rsidRDefault="00535FB3" w:rsidP="006A09D5">
      <w:pPr>
        <w:suppressLineNumbers/>
        <w:rPr>
          <w:rFonts w:cstheme="minorHAnsi"/>
        </w:rPr>
      </w:pPr>
    </w:p>
    <w:p w:rsidR="00535FB3" w:rsidRDefault="00535FB3" w:rsidP="006A09D5">
      <w:pPr>
        <w:suppressLineNumbers/>
        <w:rPr>
          <w:rFonts w:cstheme="minorHAnsi"/>
        </w:rPr>
      </w:pPr>
    </w:p>
    <w:p w:rsidR="00535FB3" w:rsidRDefault="00535FB3" w:rsidP="006A09D5">
      <w:pPr>
        <w:suppressLineNumbers/>
        <w:rPr>
          <w:rFonts w:cstheme="minorHAnsi"/>
        </w:rPr>
      </w:pPr>
    </w:p>
    <w:p w:rsidR="00535FB3" w:rsidRDefault="00535FB3" w:rsidP="006A09D5">
      <w:pPr>
        <w:suppressLineNumbers/>
        <w:rPr>
          <w:rFonts w:cstheme="minorHAnsi"/>
        </w:rPr>
      </w:pPr>
    </w:p>
    <w:p w:rsidR="00535FB3" w:rsidRDefault="00535FB3" w:rsidP="006A09D5">
      <w:pPr>
        <w:suppressLineNumbers/>
        <w:rPr>
          <w:rFonts w:cstheme="minorHAnsi"/>
        </w:rPr>
      </w:pPr>
    </w:p>
    <w:p w:rsidR="00535FB3" w:rsidRDefault="00535FB3" w:rsidP="006A09D5">
      <w:pPr>
        <w:suppressLineNumbers/>
        <w:rPr>
          <w:rFonts w:cstheme="minorHAnsi"/>
        </w:rPr>
      </w:pPr>
    </w:p>
    <w:p w:rsidR="00535FB3" w:rsidRDefault="00535FB3" w:rsidP="006A09D5">
      <w:pPr>
        <w:suppressLineNumbers/>
        <w:rPr>
          <w:rFonts w:cstheme="minorHAnsi"/>
        </w:rPr>
      </w:pPr>
    </w:p>
    <w:p w:rsidR="00535FB3" w:rsidRPr="00710774" w:rsidRDefault="00535FB3" w:rsidP="00535FB3">
      <w:pPr>
        <w:autoSpaceDE w:val="0"/>
        <w:autoSpaceDN w:val="0"/>
        <w:adjustRightInd w:val="0"/>
        <w:spacing w:after="0" w:line="360" w:lineRule="auto"/>
        <w:jc w:val="center"/>
        <w:rPr>
          <w:rFonts w:ascii="Arial Black" w:hAnsi="Arial Black" w:cs="Times New Roman"/>
          <w:b/>
          <w:sz w:val="28"/>
          <w:szCs w:val="28"/>
        </w:rPr>
      </w:pPr>
      <w:r w:rsidRPr="00710774">
        <w:rPr>
          <w:rFonts w:ascii="Arial Black" w:hAnsi="Arial Black" w:cs="Times New Roman"/>
          <w:b/>
          <w:sz w:val="28"/>
          <w:szCs w:val="28"/>
        </w:rPr>
        <w:t xml:space="preserve">TFA Fall 2014 </w:t>
      </w:r>
      <w:r w:rsidR="00AB7DEB" w:rsidRPr="00710774">
        <w:rPr>
          <w:rFonts w:ascii="Arial Black" w:hAnsi="Arial Black" w:cs="Times New Roman"/>
          <w:b/>
          <w:sz w:val="28"/>
          <w:szCs w:val="28"/>
        </w:rPr>
        <w:t xml:space="preserve">Item </w:t>
      </w:r>
      <w:r w:rsidRPr="00710774">
        <w:rPr>
          <w:rFonts w:ascii="Arial Black" w:hAnsi="Arial Black" w:cs="Times New Roman"/>
          <w:b/>
          <w:sz w:val="28"/>
          <w:szCs w:val="28"/>
        </w:rPr>
        <w:t>27. A Resolution to Allow Ex-Felons Voting Rights</w:t>
      </w:r>
    </w:p>
    <w:p w:rsidR="00535FB3" w:rsidRPr="00A74329" w:rsidRDefault="00535FB3" w:rsidP="00535FB3">
      <w:pPr>
        <w:autoSpaceDE w:val="0"/>
        <w:autoSpaceDN w:val="0"/>
        <w:adjustRightInd w:val="0"/>
        <w:spacing w:after="0" w:line="360" w:lineRule="auto"/>
        <w:jc w:val="center"/>
        <w:rPr>
          <w:rFonts w:ascii="Arial-Black" w:hAnsi="Arial-Black" w:cs="Arial-Black"/>
        </w:rPr>
      </w:pPr>
    </w:p>
    <w:p w:rsidR="00535FB3" w:rsidRDefault="00535FB3" w:rsidP="00535FB3">
      <w:pPr>
        <w:pStyle w:val="ListParagraph"/>
        <w:numPr>
          <w:ilvl w:val="0"/>
          <w:numId w:val="9"/>
        </w:numPr>
        <w:autoSpaceDE w:val="0"/>
        <w:autoSpaceDN w:val="0"/>
        <w:adjustRightInd w:val="0"/>
        <w:spacing w:after="0" w:line="480" w:lineRule="auto"/>
        <w:rPr>
          <w:rFonts w:ascii="Tinos" w:hAnsi="Arial-Black" w:cs="Tinos"/>
          <w:sz w:val="26"/>
          <w:szCs w:val="26"/>
          <w:lang w:bidi="he-IL"/>
        </w:rPr>
      </w:pPr>
      <w:r w:rsidRPr="00A74329">
        <w:rPr>
          <w:rFonts w:ascii="Tinos-Bold" w:hAnsi="Arial-Black" w:cs="Tinos-Bold"/>
          <w:b/>
          <w:bCs/>
          <w:sz w:val="26"/>
          <w:szCs w:val="26"/>
          <w:lang w:bidi="he-IL"/>
        </w:rPr>
        <w:t>WHEREAS</w:t>
      </w:r>
      <w:r w:rsidRPr="00A74329">
        <w:rPr>
          <w:rFonts w:ascii="Tinos" w:hAnsi="Arial-Black" w:cs="Tinos"/>
          <w:sz w:val="26"/>
          <w:szCs w:val="26"/>
          <w:lang w:bidi="he-IL"/>
        </w:rPr>
        <w:t xml:space="preserve">, </w:t>
      </w:r>
      <w:r>
        <w:rPr>
          <w:rFonts w:ascii="Tinos" w:hAnsi="Arial-Black" w:cs="Tinos"/>
          <w:sz w:val="26"/>
          <w:szCs w:val="26"/>
          <w:lang w:bidi="he-IL"/>
        </w:rPr>
        <w:t>o</w:t>
      </w:r>
      <w:r w:rsidRPr="00A74329">
        <w:rPr>
          <w:rFonts w:ascii="Tinos" w:hAnsi="Arial-Black" w:cs="Tinos"/>
          <w:sz w:val="26"/>
          <w:szCs w:val="26"/>
          <w:lang w:bidi="he-IL"/>
        </w:rPr>
        <w:t>nly twenty-two states as of now allow ex-felons the right to vote</w:t>
      </w:r>
    </w:p>
    <w:p w:rsidR="00535FB3" w:rsidRPr="00A74329" w:rsidRDefault="00535FB3" w:rsidP="00535FB3">
      <w:pPr>
        <w:pStyle w:val="ListParagraph"/>
        <w:numPr>
          <w:ilvl w:val="0"/>
          <w:numId w:val="9"/>
        </w:numPr>
        <w:autoSpaceDE w:val="0"/>
        <w:autoSpaceDN w:val="0"/>
        <w:adjustRightInd w:val="0"/>
        <w:spacing w:after="0" w:line="480" w:lineRule="auto"/>
        <w:rPr>
          <w:rFonts w:ascii="Tinos" w:hAnsi="Arial-Black" w:cs="Tinos"/>
          <w:sz w:val="26"/>
          <w:szCs w:val="26"/>
          <w:lang w:bidi="he-IL"/>
        </w:rPr>
      </w:pPr>
      <w:r>
        <w:rPr>
          <w:rFonts w:ascii="Tinos" w:hAnsi="Arial-Black" w:cs="Tinos"/>
          <w:sz w:val="26"/>
          <w:szCs w:val="26"/>
          <w:lang w:bidi="he-IL"/>
        </w:rPr>
        <w:t xml:space="preserve">                       </w:t>
      </w:r>
      <w:r w:rsidRPr="00A74329">
        <w:rPr>
          <w:rFonts w:ascii="Tinos" w:hAnsi="Arial-Black" w:cs="Tinos"/>
          <w:sz w:val="26"/>
          <w:szCs w:val="26"/>
          <w:lang w:bidi="he-IL"/>
        </w:rPr>
        <w:t>after completion of sentences, parole, or probation; and</w:t>
      </w:r>
    </w:p>
    <w:p w:rsidR="00535FB3" w:rsidRDefault="00535FB3" w:rsidP="00535FB3">
      <w:pPr>
        <w:pStyle w:val="ListParagraph"/>
        <w:numPr>
          <w:ilvl w:val="0"/>
          <w:numId w:val="9"/>
        </w:numPr>
        <w:autoSpaceDE w:val="0"/>
        <w:autoSpaceDN w:val="0"/>
        <w:adjustRightInd w:val="0"/>
        <w:spacing w:after="0" w:line="480" w:lineRule="auto"/>
        <w:rPr>
          <w:rFonts w:ascii="Tinos" w:hAnsi="Arial-Black" w:cs="Tinos"/>
          <w:sz w:val="26"/>
          <w:szCs w:val="26"/>
          <w:lang w:bidi="he-IL"/>
        </w:rPr>
      </w:pPr>
      <w:r w:rsidRPr="00A74329">
        <w:rPr>
          <w:rFonts w:ascii="Tinos-Bold" w:hAnsi="Arial-Black" w:cs="Tinos-Bold"/>
          <w:b/>
          <w:bCs/>
          <w:sz w:val="26"/>
          <w:szCs w:val="26"/>
          <w:lang w:bidi="he-IL"/>
        </w:rPr>
        <w:t>WHEREAS</w:t>
      </w:r>
      <w:r w:rsidRPr="00A74329">
        <w:rPr>
          <w:rFonts w:ascii="Tinos" w:hAnsi="Arial-Black" w:cs="Tinos"/>
          <w:sz w:val="26"/>
          <w:szCs w:val="26"/>
          <w:lang w:bidi="he-IL"/>
        </w:rPr>
        <w:t xml:space="preserve">, ten percent of voting-age residents are not allowed to vote due to </w:t>
      </w:r>
    </w:p>
    <w:p w:rsidR="00535FB3" w:rsidRPr="00A74329" w:rsidRDefault="00535FB3" w:rsidP="00535FB3">
      <w:pPr>
        <w:pStyle w:val="ListParagraph"/>
        <w:numPr>
          <w:ilvl w:val="0"/>
          <w:numId w:val="9"/>
        </w:numPr>
        <w:autoSpaceDE w:val="0"/>
        <w:autoSpaceDN w:val="0"/>
        <w:adjustRightInd w:val="0"/>
        <w:spacing w:after="0" w:line="480" w:lineRule="auto"/>
        <w:rPr>
          <w:rFonts w:ascii="Tinos" w:hAnsi="Arial-Black" w:cs="Tinos"/>
          <w:sz w:val="26"/>
          <w:szCs w:val="26"/>
          <w:lang w:bidi="he-IL"/>
        </w:rPr>
      </w:pPr>
      <w:r>
        <w:rPr>
          <w:rFonts w:ascii="Tinos" w:hAnsi="Arial-Black" w:cs="Tinos"/>
          <w:sz w:val="26"/>
          <w:szCs w:val="26"/>
          <w:lang w:bidi="he-IL"/>
        </w:rPr>
        <w:t xml:space="preserve">                       </w:t>
      </w:r>
      <w:r w:rsidRPr="00A74329">
        <w:rPr>
          <w:rFonts w:ascii="Tinos" w:hAnsi="Arial-Black" w:cs="Tinos"/>
          <w:sz w:val="26"/>
          <w:szCs w:val="26"/>
          <w:lang w:bidi="he-IL"/>
        </w:rPr>
        <w:t>previous records of imprisonment in a state penitentiary; and</w:t>
      </w:r>
    </w:p>
    <w:p w:rsidR="00535FB3" w:rsidRDefault="00535FB3" w:rsidP="00535FB3">
      <w:pPr>
        <w:pStyle w:val="ListParagraph"/>
        <w:numPr>
          <w:ilvl w:val="0"/>
          <w:numId w:val="9"/>
        </w:numPr>
        <w:autoSpaceDE w:val="0"/>
        <w:autoSpaceDN w:val="0"/>
        <w:adjustRightInd w:val="0"/>
        <w:spacing w:after="0" w:line="480" w:lineRule="auto"/>
        <w:rPr>
          <w:rFonts w:ascii="Tinos" w:hAnsi="Arial-Black" w:cs="Tinos"/>
          <w:sz w:val="26"/>
          <w:szCs w:val="26"/>
          <w:lang w:bidi="he-IL"/>
        </w:rPr>
      </w:pPr>
      <w:r w:rsidRPr="00A74329">
        <w:rPr>
          <w:rFonts w:ascii="Tinos-Bold" w:hAnsi="Arial-Black" w:cs="Tinos-Bold"/>
          <w:b/>
          <w:bCs/>
          <w:sz w:val="26"/>
          <w:szCs w:val="26"/>
          <w:lang w:bidi="he-IL"/>
        </w:rPr>
        <w:t>WHEREAS</w:t>
      </w:r>
      <w:r w:rsidRPr="00A74329">
        <w:rPr>
          <w:rFonts w:ascii="Tinos" w:hAnsi="Arial-Black" w:cs="Tinos"/>
          <w:sz w:val="26"/>
          <w:szCs w:val="26"/>
          <w:lang w:bidi="he-IL"/>
        </w:rPr>
        <w:t xml:space="preserve">, only two states in the United States, Maine and Vermont, allow </w:t>
      </w:r>
    </w:p>
    <w:p w:rsidR="00535FB3" w:rsidRPr="00A74329" w:rsidRDefault="00535FB3" w:rsidP="00535FB3">
      <w:pPr>
        <w:pStyle w:val="ListParagraph"/>
        <w:numPr>
          <w:ilvl w:val="0"/>
          <w:numId w:val="9"/>
        </w:numPr>
        <w:autoSpaceDE w:val="0"/>
        <w:autoSpaceDN w:val="0"/>
        <w:adjustRightInd w:val="0"/>
        <w:spacing w:after="0" w:line="480" w:lineRule="auto"/>
        <w:rPr>
          <w:rFonts w:ascii="Tinos" w:hAnsi="Arial-Black" w:cs="Tinos"/>
          <w:sz w:val="26"/>
          <w:szCs w:val="26"/>
          <w:lang w:bidi="he-IL"/>
        </w:rPr>
      </w:pPr>
      <w:r>
        <w:rPr>
          <w:rFonts w:ascii="Tinos" w:hAnsi="Arial-Black" w:cs="Tinos"/>
          <w:sz w:val="26"/>
          <w:szCs w:val="26"/>
          <w:lang w:bidi="he-IL"/>
        </w:rPr>
        <w:t xml:space="preserve">                       </w:t>
      </w:r>
      <w:r w:rsidRPr="00A74329">
        <w:rPr>
          <w:rFonts w:ascii="Tinos" w:hAnsi="Arial-Black" w:cs="Tinos"/>
          <w:sz w:val="26"/>
          <w:szCs w:val="26"/>
          <w:lang w:bidi="he-IL"/>
        </w:rPr>
        <w:t>felons, who are still residing in a prison, to vote; and</w:t>
      </w:r>
    </w:p>
    <w:p w:rsidR="00535FB3" w:rsidRDefault="00535FB3" w:rsidP="00535FB3">
      <w:pPr>
        <w:pStyle w:val="ListParagraph"/>
        <w:numPr>
          <w:ilvl w:val="0"/>
          <w:numId w:val="9"/>
        </w:numPr>
        <w:autoSpaceDE w:val="0"/>
        <w:autoSpaceDN w:val="0"/>
        <w:adjustRightInd w:val="0"/>
        <w:spacing w:after="0" w:line="480" w:lineRule="auto"/>
        <w:rPr>
          <w:rFonts w:ascii="Tinos" w:hAnsi="Arial-Black" w:cs="Tinos"/>
          <w:sz w:val="26"/>
          <w:szCs w:val="26"/>
          <w:lang w:bidi="he-IL"/>
        </w:rPr>
      </w:pPr>
      <w:r w:rsidRPr="00A74329">
        <w:rPr>
          <w:rFonts w:ascii="Tinos-Bold" w:hAnsi="Arial-Black" w:cs="Tinos-Bold"/>
          <w:b/>
          <w:bCs/>
          <w:sz w:val="26"/>
          <w:szCs w:val="26"/>
          <w:lang w:bidi="he-IL"/>
        </w:rPr>
        <w:t>WHEREAS</w:t>
      </w:r>
      <w:r w:rsidRPr="00A74329">
        <w:rPr>
          <w:rFonts w:ascii="Tinos" w:hAnsi="Arial-Black" w:cs="Tinos"/>
          <w:sz w:val="26"/>
          <w:szCs w:val="26"/>
          <w:lang w:bidi="he-IL"/>
        </w:rPr>
        <w:t xml:space="preserve">, the number of American ex-felons who are denied voting rights is </w:t>
      </w:r>
    </w:p>
    <w:p w:rsidR="00535FB3" w:rsidRDefault="00535FB3" w:rsidP="00535FB3">
      <w:pPr>
        <w:pStyle w:val="ListParagraph"/>
        <w:numPr>
          <w:ilvl w:val="0"/>
          <w:numId w:val="9"/>
        </w:numPr>
        <w:autoSpaceDE w:val="0"/>
        <w:autoSpaceDN w:val="0"/>
        <w:adjustRightInd w:val="0"/>
        <w:spacing w:after="0" w:line="480" w:lineRule="auto"/>
        <w:rPr>
          <w:rFonts w:ascii="Tinos" w:hAnsi="Arial-Black" w:cs="Tinos"/>
          <w:sz w:val="26"/>
          <w:szCs w:val="26"/>
          <w:lang w:bidi="he-IL"/>
        </w:rPr>
      </w:pPr>
      <w:r w:rsidRPr="00A74329">
        <w:rPr>
          <w:rFonts w:ascii="Tinos" w:hAnsi="Arial-Black" w:cs="Tinos"/>
          <w:sz w:val="26"/>
          <w:szCs w:val="26"/>
          <w:lang w:bidi="he-IL"/>
        </w:rPr>
        <w:t xml:space="preserve">                       increasing despite easing of barriers to voting for people with </w:t>
      </w:r>
    </w:p>
    <w:p w:rsidR="00535FB3" w:rsidRPr="00A74329" w:rsidRDefault="00535FB3" w:rsidP="00535FB3">
      <w:pPr>
        <w:pStyle w:val="ListParagraph"/>
        <w:numPr>
          <w:ilvl w:val="0"/>
          <w:numId w:val="9"/>
        </w:numPr>
        <w:autoSpaceDE w:val="0"/>
        <w:autoSpaceDN w:val="0"/>
        <w:adjustRightInd w:val="0"/>
        <w:spacing w:after="0" w:line="480" w:lineRule="auto"/>
        <w:rPr>
          <w:rFonts w:ascii="Tinos" w:hAnsi="Arial-Black" w:cs="Tinos"/>
          <w:sz w:val="26"/>
          <w:szCs w:val="26"/>
          <w:lang w:bidi="he-IL"/>
        </w:rPr>
      </w:pPr>
      <w:r>
        <w:rPr>
          <w:rFonts w:ascii="Tinos" w:hAnsi="Arial-Black" w:cs="Tinos"/>
          <w:sz w:val="26"/>
          <w:szCs w:val="26"/>
          <w:lang w:bidi="he-IL"/>
        </w:rPr>
        <w:t xml:space="preserve">                       </w:t>
      </w:r>
      <w:r w:rsidRPr="00A74329">
        <w:rPr>
          <w:rFonts w:ascii="Tinos" w:hAnsi="Arial-Black" w:cs="Tinos"/>
          <w:sz w:val="26"/>
          <w:szCs w:val="26"/>
          <w:lang w:bidi="he-IL"/>
        </w:rPr>
        <w:t>criminal records; now, therefore, be it</w:t>
      </w:r>
    </w:p>
    <w:p w:rsidR="00535FB3" w:rsidRPr="00A74329" w:rsidRDefault="00535FB3" w:rsidP="00535FB3">
      <w:pPr>
        <w:pStyle w:val="ListParagraph"/>
        <w:numPr>
          <w:ilvl w:val="0"/>
          <w:numId w:val="9"/>
        </w:numPr>
        <w:autoSpaceDE w:val="0"/>
        <w:autoSpaceDN w:val="0"/>
        <w:adjustRightInd w:val="0"/>
        <w:spacing w:after="0" w:line="480" w:lineRule="auto"/>
      </w:pPr>
      <w:r w:rsidRPr="00A74329">
        <w:rPr>
          <w:rFonts w:ascii="Tinos-Bold" w:hAnsi="Arial-Black" w:cs="Tinos-Bold"/>
          <w:b/>
          <w:bCs/>
          <w:sz w:val="26"/>
          <w:szCs w:val="26"/>
          <w:lang w:bidi="he-IL"/>
        </w:rPr>
        <w:t xml:space="preserve">RESOLVED, </w:t>
      </w:r>
      <w:r w:rsidRPr="00A74329">
        <w:rPr>
          <w:rFonts w:ascii="Tinos" w:hAnsi="Arial-Black" w:cs="Tinos"/>
          <w:sz w:val="26"/>
          <w:szCs w:val="26"/>
          <w:lang w:bidi="he-IL"/>
        </w:rPr>
        <w:t xml:space="preserve">that the Congress assembled here allow ex-felons the right to vote </w:t>
      </w:r>
    </w:p>
    <w:p w:rsidR="00535FB3" w:rsidRPr="00A74329" w:rsidRDefault="00535FB3" w:rsidP="00535FB3">
      <w:pPr>
        <w:pStyle w:val="ListParagraph"/>
        <w:numPr>
          <w:ilvl w:val="0"/>
          <w:numId w:val="9"/>
        </w:numPr>
        <w:autoSpaceDE w:val="0"/>
        <w:autoSpaceDN w:val="0"/>
        <w:adjustRightInd w:val="0"/>
        <w:spacing w:after="0" w:line="480" w:lineRule="auto"/>
      </w:pPr>
      <w:r>
        <w:rPr>
          <w:rFonts w:ascii="Tinos" w:hAnsi="Arial-Black" w:cs="Tinos"/>
          <w:sz w:val="26"/>
          <w:szCs w:val="26"/>
          <w:lang w:bidi="he-IL"/>
        </w:rPr>
        <w:t xml:space="preserve">                       </w:t>
      </w:r>
      <w:r w:rsidRPr="00A74329">
        <w:rPr>
          <w:rFonts w:ascii="Tinos" w:hAnsi="Arial-Black" w:cs="Tinos"/>
          <w:sz w:val="26"/>
          <w:szCs w:val="26"/>
          <w:lang w:bidi="he-IL"/>
        </w:rPr>
        <w:t>immediately after their release from a state penitentiary.</w:t>
      </w:r>
    </w:p>
    <w:p w:rsidR="00535FB3" w:rsidRDefault="00535FB3" w:rsidP="00535FB3">
      <w:pPr>
        <w:autoSpaceDE w:val="0"/>
        <w:autoSpaceDN w:val="0"/>
        <w:adjustRightInd w:val="0"/>
        <w:spacing w:after="0" w:line="360" w:lineRule="auto"/>
      </w:pPr>
    </w:p>
    <w:p w:rsidR="00535FB3" w:rsidRDefault="00535FB3" w:rsidP="00535FB3">
      <w:pPr>
        <w:autoSpaceDE w:val="0"/>
        <w:autoSpaceDN w:val="0"/>
        <w:adjustRightInd w:val="0"/>
        <w:spacing w:after="0" w:line="360" w:lineRule="auto"/>
        <w:ind w:left="360"/>
        <w:rPr>
          <w:i/>
        </w:rPr>
      </w:pPr>
      <w:r w:rsidRPr="00A74329">
        <w:rPr>
          <w:i/>
        </w:rPr>
        <w:t xml:space="preserve">Introduced </w:t>
      </w:r>
      <w:r>
        <w:rPr>
          <w:i/>
        </w:rPr>
        <w:t>for Congressional Debate by Arlington High School</w:t>
      </w:r>
    </w:p>
    <w:p w:rsidR="00143FBB" w:rsidRDefault="00143FBB" w:rsidP="00535FB3">
      <w:pPr>
        <w:autoSpaceDE w:val="0"/>
        <w:autoSpaceDN w:val="0"/>
        <w:adjustRightInd w:val="0"/>
        <w:spacing w:after="0" w:line="360" w:lineRule="auto"/>
        <w:ind w:left="360"/>
        <w:rPr>
          <w:i/>
        </w:rPr>
      </w:pPr>
    </w:p>
    <w:p w:rsidR="00143FBB" w:rsidRDefault="00143FBB" w:rsidP="00535FB3">
      <w:pPr>
        <w:autoSpaceDE w:val="0"/>
        <w:autoSpaceDN w:val="0"/>
        <w:adjustRightInd w:val="0"/>
        <w:spacing w:after="0" w:line="360" w:lineRule="auto"/>
        <w:ind w:left="360"/>
        <w:rPr>
          <w:i/>
        </w:rPr>
      </w:pPr>
    </w:p>
    <w:p w:rsidR="00143FBB" w:rsidRDefault="00143FBB" w:rsidP="00535FB3">
      <w:pPr>
        <w:autoSpaceDE w:val="0"/>
        <w:autoSpaceDN w:val="0"/>
        <w:adjustRightInd w:val="0"/>
        <w:spacing w:after="0" w:line="360" w:lineRule="auto"/>
        <w:ind w:left="360"/>
        <w:rPr>
          <w:i/>
        </w:rPr>
      </w:pPr>
    </w:p>
    <w:p w:rsidR="00143FBB" w:rsidRDefault="00143FBB" w:rsidP="00535FB3">
      <w:pPr>
        <w:autoSpaceDE w:val="0"/>
        <w:autoSpaceDN w:val="0"/>
        <w:adjustRightInd w:val="0"/>
        <w:spacing w:after="0" w:line="360" w:lineRule="auto"/>
        <w:ind w:left="360"/>
        <w:rPr>
          <w:i/>
        </w:rPr>
      </w:pPr>
    </w:p>
    <w:p w:rsidR="00143FBB" w:rsidRDefault="00143FBB" w:rsidP="00535FB3">
      <w:pPr>
        <w:autoSpaceDE w:val="0"/>
        <w:autoSpaceDN w:val="0"/>
        <w:adjustRightInd w:val="0"/>
        <w:spacing w:after="0" w:line="360" w:lineRule="auto"/>
        <w:ind w:left="360"/>
        <w:rPr>
          <w:i/>
        </w:rPr>
      </w:pPr>
    </w:p>
    <w:p w:rsidR="00143FBB" w:rsidRDefault="00143FBB" w:rsidP="00535FB3">
      <w:pPr>
        <w:autoSpaceDE w:val="0"/>
        <w:autoSpaceDN w:val="0"/>
        <w:adjustRightInd w:val="0"/>
        <w:spacing w:after="0" w:line="360" w:lineRule="auto"/>
        <w:ind w:left="360"/>
        <w:rPr>
          <w:i/>
        </w:rPr>
      </w:pPr>
    </w:p>
    <w:p w:rsidR="00143FBB" w:rsidRDefault="00143FBB" w:rsidP="00535FB3">
      <w:pPr>
        <w:autoSpaceDE w:val="0"/>
        <w:autoSpaceDN w:val="0"/>
        <w:adjustRightInd w:val="0"/>
        <w:spacing w:after="0" w:line="360" w:lineRule="auto"/>
        <w:ind w:left="360"/>
        <w:rPr>
          <w:i/>
        </w:rPr>
      </w:pPr>
    </w:p>
    <w:p w:rsidR="00143FBB" w:rsidRDefault="00143FBB" w:rsidP="00535FB3">
      <w:pPr>
        <w:autoSpaceDE w:val="0"/>
        <w:autoSpaceDN w:val="0"/>
        <w:adjustRightInd w:val="0"/>
        <w:spacing w:after="0" w:line="360" w:lineRule="auto"/>
        <w:ind w:left="360"/>
        <w:rPr>
          <w:i/>
        </w:rPr>
      </w:pPr>
    </w:p>
    <w:p w:rsidR="00143FBB" w:rsidRDefault="00143FBB" w:rsidP="00535FB3">
      <w:pPr>
        <w:autoSpaceDE w:val="0"/>
        <w:autoSpaceDN w:val="0"/>
        <w:adjustRightInd w:val="0"/>
        <w:spacing w:after="0" w:line="360" w:lineRule="auto"/>
        <w:ind w:left="360"/>
        <w:rPr>
          <w:i/>
        </w:rPr>
      </w:pPr>
    </w:p>
    <w:p w:rsidR="00143FBB" w:rsidRDefault="00143FBB" w:rsidP="00535FB3">
      <w:pPr>
        <w:autoSpaceDE w:val="0"/>
        <w:autoSpaceDN w:val="0"/>
        <w:adjustRightInd w:val="0"/>
        <w:spacing w:after="0" w:line="360" w:lineRule="auto"/>
        <w:ind w:left="360"/>
        <w:rPr>
          <w:i/>
        </w:rPr>
      </w:pPr>
    </w:p>
    <w:p w:rsidR="00143FBB" w:rsidRDefault="00143FBB" w:rsidP="00535FB3">
      <w:pPr>
        <w:autoSpaceDE w:val="0"/>
        <w:autoSpaceDN w:val="0"/>
        <w:adjustRightInd w:val="0"/>
        <w:spacing w:after="0" w:line="360" w:lineRule="auto"/>
        <w:ind w:left="360"/>
        <w:rPr>
          <w:i/>
        </w:rPr>
      </w:pPr>
    </w:p>
    <w:p w:rsidR="00143FBB" w:rsidRDefault="00143FBB" w:rsidP="00535FB3">
      <w:pPr>
        <w:autoSpaceDE w:val="0"/>
        <w:autoSpaceDN w:val="0"/>
        <w:adjustRightInd w:val="0"/>
        <w:spacing w:after="0" w:line="360" w:lineRule="auto"/>
        <w:ind w:left="360"/>
        <w:rPr>
          <w:i/>
        </w:rPr>
      </w:pPr>
    </w:p>
    <w:p w:rsidR="00143FBB" w:rsidRDefault="00143FBB" w:rsidP="00535FB3">
      <w:pPr>
        <w:autoSpaceDE w:val="0"/>
        <w:autoSpaceDN w:val="0"/>
        <w:adjustRightInd w:val="0"/>
        <w:spacing w:after="0" w:line="360" w:lineRule="auto"/>
        <w:ind w:left="360"/>
        <w:rPr>
          <w:i/>
        </w:rPr>
      </w:pPr>
    </w:p>
    <w:p w:rsidR="00143FBB" w:rsidRPr="009C23F5" w:rsidRDefault="00143FBB" w:rsidP="00143FBB">
      <w:pPr>
        <w:jc w:val="center"/>
        <w:rPr>
          <w:rFonts w:ascii="Arial Black" w:hAnsi="Arial Black"/>
          <w:b/>
          <w:sz w:val="28"/>
          <w:szCs w:val="28"/>
        </w:rPr>
      </w:pPr>
      <w:r w:rsidRPr="009C23F5">
        <w:rPr>
          <w:rFonts w:ascii="Arial Black" w:hAnsi="Arial Black"/>
          <w:b/>
          <w:sz w:val="28"/>
          <w:szCs w:val="28"/>
        </w:rPr>
        <w:t xml:space="preserve">TFA Fall 2014 Item 28. A Bill to Provide Criminal Liability </w:t>
      </w:r>
      <w:r w:rsidRPr="009C23F5">
        <w:rPr>
          <w:rFonts w:ascii="Arial Black" w:hAnsi="Arial Black"/>
          <w:b/>
          <w:sz w:val="28"/>
          <w:szCs w:val="28"/>
        </w:rPr>
        <w:br/>
        <w:t>for Gun Owners</w:t>
      </w:r>
    </w:p>
    <w:p w:rsidR="00143FBB" w:rsidRPr="003F5FD2" w:rsidRDefault="00143FBB" w:rsidP="00143FBB">
      <w:pPr>
        <w:ind w:left="720"/>
      </w:pPr>
    </w:p>
    <w:p w:rsidR="00143FBB" w:rsidRPr="003F5FD2" w:rsidRDefault="00143FBB" w:rsidP="00143FBB">
      <w:pPr>
        <w:spacing w:line="384" w:lineRule="auto"/>
        <w:ind w:left="1440" w:hanging="1440"/>
        <w:rPr>
          <w:caps/>
        </w:rPr>
        <w:sectPr w:rsidR="00143FBB" w:rsidRPr="003F5FD2">
          <w:type w:val="continuous"/>
          <w:pgSz w:w="12240" w:h="15840"/>
          <w:pgMar w:top="1080" w:right="1080" w:bottom="1080" w:left="1800" w:header="720" w:footer="720" w:gutter="0"/>
          <w:cols w:space="720"/>
          <w:docGrid w:linePitch="360"/>
        </w:sectPr>
      </w:pPr>
    </w:p>
    <w:p w:rsidR="00143FBB" w:rsidRPr="003F5FD2" w:rsidRDefault="00143FBB" w:rsidP="00143FBB">
      <w:pPr>
        <w:spacing w:line="384" w:lineRule="auto"/>
        <w:ind w:left="1440" w:hanging="1440"/>
        <w:rPr>
          <w:caps/>
          <w:sz w:val="24"/>
        </w:rPr>
      </w:pPr>
      <w:r w:rsidRPr="003F5FD2">
        <w:rPr>
          <w:caps/>
          <w:sz w:val="24"/>
        </w:rPr>
        <w:lastRenderedPageBreak/>
        <w:t>BE IT ENACTED BY THE CONGRESS HERE ASSEMBLED THAT:</w:t>
      </w:r>
    </w:p>
    <w:p w:rsidR="00143FBB" w:rsidRPr="003F5FD2" w:rsidRDefault="00143FBB" w:rsidP="00143FBB">
      <w:pPr>
        <w:spacing w:line="480" w:lineRule="auto"/>
        <w:ind w:left="1440" w:hanging="1440"/>
        <w:rPr>
          <w:sz w:val="24"/>
        </w:rPr>
      </w:pPr>
      <w:r w:rsidRPr="003F5FD2">
        <w:rPr>
          <w:b/>
          <w:caps/>
          <w:sz w:val="24"/>
        </w:rPr>
        <w:t>Section 1</w:t>
      </w:r>
      <w:r w:rsidRPr="003F5FD2">
        <w:rPr>
          <w:sz w:val="24"/>
        </w:rPr>
        <w:t>.</w:t>
      </w:r>
      <w:r w:rsidRPr="003F5FD2">
        <w:rPr>
          <w:sz w:val="24"/>
        </w:rPr>
        <w:tab/>
      </w:r>
      <w:r>
        <w:rPr>
          <w:sz w:val="24"/>
        </w:rPr>
        <w:t>A gun owner is criminally liable for any injury or death caused by a gun they own unless it was being used for self-defense or it was contained by a secure gun storage or safety device.</w:t>
      </w:r>
    </w:p>
    <w:p w:rsidR="00143FBB" w:rsidRDefault="00143FBB" w:rsidP="00143FBB">
      <w:pPr>
        <w:spacing w:line="480" w:lineRule="auto"/>
        <w:ind w:left="1440" w:hanging="1440"/>
        <w:rPr>
          <w:sz w:val="24"/>
        </w:rPr>
      </w:pPr>
      <w:r w:rsidRPr="003F5FD2">
        <w:rPr>
          <w:b/>
          <w:caps/>
          <w:sz w:val="24"/>
        </w:rPr>
        <w:t>Section 2</w:t>
      </w:r>
      <w:r w:rsidRPr="003F5FD2">
        <w:rPr>
          <w:sz w:val="24"/>
        </w:rPr>
        <w:t>.</w:t>
      </w:r>
      <w:r w:rsidRPr="003F5FD2">
        <w:rPr>
          <w:sz w:val="24"/>
        </w:rPr>
        <w:tab/>
      </w:r>
      <w:r w:rsidRPr="0077443D">
        <w:rPr>
          <w:b/>
          <w:sz w:val="24"/>
        </w:rPr>
        <w:t>A</w:t>
      </w:r>
      <w:r>
        <w:rPr>
          <w:sz w:val="24"/>
        </w:rPr>
        <w:t xml:space="preserve">. Self-defense includes defense of oneself, others or property as recognized under controlling law. </w:t>
      </w:r>
    </w:p>
    <w:p w:rsidR="00143FBB" w:rsidRDefault="00143FBB" w:rsidP="00143FBB">
      <w:pPr>
        <w:spacing w:line="480" w:lineRule="auto"/>
        <w:ind w:left="1440"/>
        <w:rPr>
          <w:sz w:val="24"/>
        </w:rPr>
      </w:pPr>
      <w:r w:rsidRPr="0077443D">
        <w:rPr>
          <w:b/>
          <w:sz w:val="24"/>
        </w:rPr>
        <w:t>B</w:t>
      </w:r>
      <w:r>
        <w:rPr>
          <w:sz w:val="24"/>
        </w:rPr>
        <w:t>. A Secure Gun Storage or Safety Device is defined in 18USC Sec. 922.</w:t>
      </w:r>
    </w:p>
    <w:p w:rsidR="00143FBB" w:rsidRPr="003F5FD2" w:rsidRDefault="00143FBB" w:rsidP="00143FBB">
      <w:pPr>
        <w:spacing w:line="480" w:lineRule="auto"/>
        <w:ind w:left="1440" w:hanging="1440"/>
        <w:rPr>
          <w:sz w:val="24"/>
        </w:rPr>
      </w:pPr>
      <w:r w:rsidRPr="003F5FD2">
        <w:rPr>
          <w:b/>
          <w:caps/>
          <w:sz w:val="24"/>
        </w:rPr>
        <w:t>Section 3</w:t>
      </w:r>
      <w:r w:rsidRPr="003F5FD2">
        <w:rPr>
          <w:b/>
          <w:sz w:val="24"/>
        </w:rPr>
        <w:t>.</w:t>
      </w:r>
      <w:r w:rsidRPr="003F5FD2">
        <w:rPr>
          <w:sz w:val="24"/>
        </w:rPr>
        <w:tab/>
      </w:r>
      <w:r>
        <w:rPr>
          <w:sz w:val="24"/>
        </w:rPr>
        <w:t>The Bureau of Alcohol, Tobacco, Firearms and Explosives will be responsible for the enforcement of this act</w:t>
      </w:r>
      <w:r w:rsidRPr="003F5FD2">
        <w:rPr>
          <w:sz w:val="24"/>
        </w:rPr>
        <w:t>.</w:t>
      </w:r>
    </w:p>
    <w:p w:rsidR="00143FBB" w:rsidRPr="003F5FD2" w:rsidRDefault="00143FBB" w:rsidP="00143FBB">
      <w:pPr>
        <w:numPr>
          <w:ilvl w:val="0"/>
          <w:numId w:val="10"/>
        </w:numPr>
        <w:spacing w:after="0" w:line="480" w:lineRule="auto"/>
        <w:rPr>
          <w:sz w:val="24"/>
        </w:rPr>
      </w:pPr>
      <w:r>
        <w:rPr>
          <w:sz w:val="24"/>
        </w:rPr>
        <w:t>A Person whose gun causes bodily injury, whether accidentally or intentionally, is liable for Aggravated Assault</w:t>
      </w:r>
      <w:r w:rsidRPr="003F5FD2">
        <w:rPr>
          <w:sz w:val="24"/>
        </w:rPr>
        <w:t>.</w:t>
      </w:r>
    </w:p>
    <w:p w:rsidR="00143FBB" w:rsidRDefault="00143FBB" w:rsidP="00143FBB">
      <w:pPr>
        <w:numPr>
          <w:ilvl w:val="0"/>
          <w:numId w:val="10"/>
        </w:numPr>
        <w:spacing w:after="0" w:line="384" w:lineRule="auto"/>
        <w:rPr>
          <w:sz w:val="24"/>
        </w:rPr>
      </w:pPr>
      <w:r w:rsidRPr="00A66077">
        <w:rPr>
          <w:sz w:val="24"/>
        </w:rPr>
        <w:t>A Person whose Gun causes death</w:t>
      </w:r>
      <w:r>
        <w:rPr>
          <w:sz w:val="24"/>
        </w:rPr>
        <w:t>, whether accidentally or intentionally,</w:t>
      </w:r>
      <w:r w:rsidRPr="00A66077">
        <w:rPr>
          <w:sz w:val="24"/>
        </w:rPr>
        <w:t xml:space="preserve"> is liable for Manslaughter</w:t>
      </w:r>
    </w:p>
    <w:p w:rsidR="00143FBB" w:rsidRPr="00A66077" w:rsidRDefault="00143FBB" w:rsidP="00143FBB">
      <w:pPr>
        <w:spacing w:line="384" w:lineRule="auto"/>
        <w:rPr>
          <w:sz w:val="24"/>
        </w:rPr>
      </w:pPr>
      <w:r w:rsidRPr="00A66077">
        <w:rPr>
          <w:b/>
          <w:sz w:val="24"/>
        </w:rPr>
        <w:t>SECTION 4.</w:t>
      </w:r>
      <w:r w:rsidRPr="00A66077">
        <w:rPr>
          <w:b/>
          <w:sz w:val="24"/>
        </w:rPr>
        <w:tab/>
      </w:r>
      <w:r>
        <w:rPr>
          <w:sz w:val="24"/>
        </w:rPr>
        <w:t>This law will go into effect immediately</w:t>
      </w:r>
      <w:r w:rsidRPr="00A66077">
        <w:rPr>
          <w:sz w:val="24"/>
        </w:rPr>
        <w:t xml:space="preserve">.  </w:t>
      </w:r>
    </w:p>
    <w:p w:rsidR="00143FBB" w:rsidRPr="003F5FD2" w:rsidRDefault="00143FBB" w:rsidP="00143FBB">
      <w:pPr>
        <w:spacing w:line="384" w:lineRule="auto"/>
        <w:ind w:left="1440" w:hanging="1440"/>
        <w:rPr>
          <w:sz w:val="24"/>
        </w:rPr>
        <w:sectPr w:rsidR="00143FBB" w:rsidRPr="003F5FD2" w:rsidSect="00081C06">
          <w:type w:val="continuous"/>
          <w:pgSz w:w="12240" w:h="15840"/>
          <w:pgMar w:top="1080" w:right="1800" w:bottom="1080" w:left="1800" w:header="720" w:footer="720" w:gutter="0"/>
          <w:lnNumType w:countBy="1"/>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143FBB" w:rsidRDefault="00143FBB" w:rsidP="00143FBB">
      <w:pPr>
        <w:pStyle w:val="z-TopofForm"/>
        <w:ind w:left="1440" w:hanging="1440"/>
        <w:rPr>
          <w:i/>
          <w:sz w:val="22"/>
        </w:rPr>
      </w:pPr>
      <w:r w:rsidRPr="003F5FD2">
        <w:rPr>
          <w:i/>
          <w:sz w:val="22"/>
        </w:rPr>
        <w:lastRenderedPageBreak/>
        <w:t>Introduced for Congressional Debate by</w:t>
      </w:r>
      <w:r>
        <w:rPr>
          <w:i/>
          <w:sz w:val="22"/>
        </w:rPr>
        <w:t xml:space="preserve"> </w:t>
      </w:r>
      <w:proofErr w:type="spellStart"/>
      <w:r>
        <w:rPr>
          <w:i/>
          <w:sz w:val="22"/>
        </w:rPr>
        <w:t>Mayde</w:t>
      </w:r>
      <w:proofErr w:type="spellEnd"/>
      <w:r>
        <w:rPr>
          <w:i/>
          <w:sz w:val="22"/>
        </w:rPr>
        <w:t xml:space="preserve"> Creek High School.</w:t>
      </w:r>
    </w:p>
    <w:p w:rsidR="00B45544" w:rsidRDefault="00B45544" w:rsidP="00143FBB">
      <w:pPr>
        <w:pStyle w:val="z-TopofForm"/>
        <w:ind w:left="1440" w:hanging="1440"/>
        <w:rPr>
          <w:i/>
          <w:sz w:val="22"/>
        </w:rPr>
      </w:pPr>
    </w:p>
    <w:p w:rsidR="00B45544" w:rsidRDefault="00B45544" w:rsidP="00143FBB">
      <w:pPr>
        <w:pStyle w:val="z-TopofForm"/>
        <w:ind w:left="1440" w:hanging="1440"/>
        <w:rPr>
          <w:i/>
          <w:sz w:val="22"/>
        </w:rPr>
      </w:pPr>
    </w:p>
    <w:p w:rsidR="00B45544" w:rsidRDefault="00B45544" w:rsidP="00143FBB">
      <w:pPr>
        <w:pStyle w:val="z-TopofForm"/>
        <w:ind w:left="1440" w:hanging="1440"/>
        <w:rPr>
          <w:i/>
          <w:sz w:val="22"/>
        </w:rPr>
      </w:pPr>
    </w:p>
    <w:p w:rsidR="008B50A7" w:rsidRPr="00081C06" w:rsidRDefault="008B50A7" w:rsidP="008B50A7">
      <w:pPr>
        <w:jc w:val="center"/>
        <w:rPr>
          <w:rFonts w:ascii="Arial Black" w:hAnsi="Arial Black"/>
          <w:b/>
          <w:sz w:val="28"/>
          <w:szCs w:val="28"/>
        </w:rPr>
      </w:pPr>
      <w:r w:rsidRPr="00081C06">
        <w:rPr>
          <w:rFonts w:ascii="Arial Black" w:hAnsi="Arial Black"/>
          <w:b/>
          <w:sz w:val="28"/>
          <w:szCs w:val="28"/>
        </w:rPr>
        <w:lastRenderedPageBreak/>
        <w:t xml:space="preserve">TFA Fall 2014 Item 29. A Bill to Establish Congressional Term Limits </w:t>
      </w:r>
    </w:p>
    <w:p w:rsidR="008B50A7" w:rsidRPr="003F5FD2" w:rsidRDefault="008B50A7" w:rsidP="008B50A7">
      <w:pPr>
        <w:spacing w:line="384" w:lineRule="auto"/>
        <w:ind w:left="1440" w:hanging="1440"/>
        <w:rPr>
          <w:caps/>
          <w:sz w:val="24"/>
        </w:rPr>
      </w:pPr>
      <w:r w:rsidRPr="003F5FD2">
        <w:rPr>
          <w:caps/>
          <w:sz w:val="24"/>
        </w:rPr>
        <w:t>BE IT ENACTED BY THE CONGRESS HERE ASSEMBLED THAT:</w:t>
      </w:r>
    </w:p>
    <w:p w:rsidR="008B50A7" w:rsidRPr="003F5FD2" w:rsidRDefault="008B50A7" w:rsidP="008B50A7">
      <w:pPr>
        <w:spacing w:line="480" w:lineRule="auto"/>
        <w:ind w:left="1440" w:hanging="1440"/>
        <w:rPr>
          <w:sz w:val="24"/>
        </w:rPr>
      </w:pPr>
      <w:r w:rsidRPr="003F5FD2">
        <w:rPr>
          <w:b/>
          <w:caps/>
          <w:sz w:val="24"/>
        </w:rPr>
        <w:t>Section 1</w:t>
      </w:r>
      <w:r w:rsidRPr="003F5FD2">
        <w:rPr>
          <w:sz w:val="24"/>
        </w:rPr>
        <w:t>.</w:t>
      </w:r>
      <w:r w:rsidRPr="003F5FD2">
        <w:rPr>
          <w:sz w:val="24"/>
        </w:rPr>
        <w:tab/>
      </w:r>
      <w:r>
        <w:rPr>
          <w:sz w:val="24"/>
        </w:rPr>
        <w:t xml:space="preserve">Congresspersons in the United States House of Representatives and </w:t>
      </w:r>
      <w:bookmarkStart w:id="0" w:name="_GoBack"/>
      <w:r>
        <w:rPr>
          <w:sz w:val="24"/>
        </w:rPr>
        <w:t>Senate will be limited to a maximum number of three (3) terms in office</w:t>
      </w:r>
      <w:r w:rsidRPr="003F5FD2">
        <w:rPr>
          <w:sz w:val="24"/>
        </w:rPr>
        <w:t>.</w:t>
      </w:r>
    </w:p>
    <w:bookmarkEnd w:id="0"/>
    <w:p w:rsidR="008B50A7" w:rsidRPr="003F5FD2" w:rsidRDefault="008B50A7" w:rsidP="008B50A7">
      <w:pPr>
        <w:spacing w:line="480" w:lineRule="auto"/>
        <w:ind w:left="1440" w:hanging="1440"/>
        <w:rPr>
          <w:sz w:val="24"/>
        </w:rPr>
      </w:pPr>
      <w:r w:rsidRPr="003F5FD2">
        <w:rPr>
          <w:b/>
          <w:caps/>
          <w:sz w:val="24"/>
        </w:rPr>
        <w:t>Section 2</w:t>
      </w:r>
      <w:r w:rsidRPr="003F5FD2">
        <w:rPr>
          <w:sz w:val="24"/>
        </w:rPr>
        <w:t>.</w:t>
      </w:r>
      <w:r w:rsidRPr="003F5FD2">
        <w:rPr>
          <w:sz w:val="24"/>
        </w:rPr>
        <w:tab/>
      </w:r>
      <w:r>
        <w:rPr>
          <w:sz w:val="24"/>
        </w:rPr>
        <w:t>The limit will apply to terms following a regular election cycle</w:t>
      </w:r>
      <w:r w:rsidRPr="003F5FD2">
        <w:rPr>
          <w:sz w:val="24"/>
        </w:rPr>
        <w:t>.</w:t>
      </w:r>
    </w:p>
    <w:p w:rsidR="008B50A7" w:rsidRPr="003F5FD2" w:rsidRDefault="008B50A7" w:rsidP="008B50A7">
      <w:pPr>
        <w:spacing w:line="480" w:lineRule="auto"/>
        <w:ind w:left="1440" w:hanging="1440"/>
        <w:rPr>
          <w:sz w:val="24"/>
        </w:rPr>
      </w:pPr>
      <w:r w:rsidRPr="003F5FD2">
        <w:rPr>
          <w:b/>
          <w:caps/>
          <w:sz w:val="24"/>
        </w:rPr>
        <w:t>Section 3</w:t>
      </w:r>
      <w:r w:rsidRPr="003F5FD2">
        <w:rPr>
          <w:b/>
          <w:sz w:val="24"/>
        </w:rPr>
        <w:t>.</w:t>
      </w:r>
      <w:r w:rsidRPr="003F5FD2">
        <w:rPr>
          <w:sz w:val="24"/>
        </w:rPr>
        <w:tab/>
      </w:r>
      <w:r>
        <w:rPr>
          <w:sz w:val="24"/>
        </w:rPr>
        <w:t>The Federal Election Commission will oversee the regulation of Congressional term limits</w:t>
      </w:r>
      <w:r w:rsidRPr="003F5FD2">
        <w:rPr>
          <w:sz w:val="24"/>
        </w:rPr>
        <w:t>.</w:t>
      </w:r>
    </w:p>
    <w:p w:rsidR="008B50A7" w:rsidRPr="003F5FD2" w:rsidRDefault="008B50A7" w:rsidP="008B50A7">
      <w:pPr>
        <w:numPr>
          <w:ilvl w:val="0"/>
          <w:numId w:val="11"/>
        </w:numPr>
        <w:spacing w:after="0" w:line="480" w:lineRule="auto"/>
        <w:rPr>
          <w:sz w:val="24"/>
        </w:rPr>
      </w:pPr>
      <w:r>
        <w:rPr>
          <w:sz w:val="24"/>
        </w:rPr>
        <w:t>Terms served in the House of Representatives will not apply to the limit of terms served in the Senate</w:t>
      </w:r>
      <w:r w:rsidRPr="003F5FD2">
        <w:rPr>
          <w:sz w:val="24"/>
        </w:rPr>
        <w:t>.</w:t>
      </w:r>
      <w:r>
        <w:rPr>
          <w:sz w:val="24"/>
        </w:rPr>
        <w:t xml:space="preserve"> Terms served in the Senate will not apply to the term limit for serving in the House of Representatives.</w:t>
      </w:r>
    </w:p>
    <w:p w:rsidR="008B50A7" w:rsidRDefault="008B50A7" w:rsidP="008B50A7">
      <w:pPr>
        <w:numPr>
          <w:ilvl w:val="0"/>
          <w:numId w:val="11"/>
        </w:numPr>
        <w:spacing w:after="0" w:line="480" w:lineRule="auto"/>
        <w:rPr>
          <w:sz w:val="24"/>
        </w:rPr>
      </w:pPr>
      <w:r>
        <w:rPr>
          <w:sz w:val="24"/>
        </w:rPr>
        <w:t>Partial terms spent by replacement Congresspersons filling vacancies will not count towards the interim Congressperson’s term limit for the office held</w:t>
      </w:r>
      <w:r w:rsidRPr="003F5FD2">
        <w:rPr>
          <w:sz w:val="24"/>
        </w:rPr>
        <w:t>.</w:t>
      </w:r>
    </w:p>
    <w:p w:rsidR="008B50A7" w:rsidRPr="003F5FD2" w:rsidRDefault="008B50A7" w:rsidP="008B50A7">
      <w:pPr>
        <w:numPr>
          <w:ilvl w:val="0"/>
          <w:numId w:val="11"/>
        </w:numPr>
        <w:spacing w:after="0" w:line="480" w:lineRule="auto"/>
        <w:rPr>
          <w:sz w:val="24"/>
        </w:rPr>
      </w:pPr>
      <w:r>
        <w:rPr>
          <w:sz w:val="24"/>
        </w:rPr>
        <w:t>Current terms by Congresspersons will not count towards their term limits.</w:t>
      </w:r>
    </w:p>
    <w:p w:rsidR="008B50A7" w:rsidRPr="003F5FD2" w:rsidRDefault="008B50A7" w:rsidP="008B50A7">
      <w:pPr>
        <w:spacing w:line="384" w:lineRule="auto"/>
        <w:ind w:left="1440" w:hanging="1440"/>
        <w:rPr>
          <w:sz w:val="24"/>
        </w:rPr>
      </w:pPr>
      <w:r w:rsidRPr="003F5FD2">
        <w:rPr>
          <w:b/>
          <w:sz w:val="24"/>
        </w:rPr>
        <w:t>SECTION 4.</w:t>
      </w:r>
      <w:r w:rsidRPr="003F5FD2">
        <w:rPr>
          <w:b/>
          <w:sz w:val="24"/>
        </w:rPr>
        <w:tab/>
      </w:r>
      <w:r>
        <w:rPr>
          <w:sz w:val="24"/>
        </w:rPr>
        <w:t>Implementation will occur on January 1, 2015</w:t>
      </w:r>
      <w:r w:rsidRPr="003F5FD2">
        <w:rPr>
          <w:sz w:val="24"/>
        </w:rPr>
        <w:t xml:space="preserve">.  </w:t>
      </w:r>
    </w:p>
    <w:p w:rsidR="008B50A7" w:rsidRPr="003F5FD2" w:rsidRDefault="008B50A7" w:rsidP="008B50A7">
      <w:pPr>
        <w:spacing w:line="384" w:lineRule="auto"/>
        <w:ind w:left="1440" w:hanging="1440"/>
        <w:rPr>
          <w:sz w:val="24"/>
        </w:rPr>
        <w:sectPr w:rsidR="008B50A7" w:rsidRPr="003F5FD2" w:rsidSect="008C633A">
          <w:type w:val="continuous"/>
          <w:pgSz w:w="12240" w:h="15840"/>
          <w:pgMar w:top="1080" w:right="1800" w:bottom="1080" w:left="1800" w:header="720" w:footer="720" w:gutter="0"/>
          <w:lnNumType w:countBy="1"/>
          <w:cols w:space="720"/>
          <w:docGrid w:linePitch="360"/>
        </w:sectPr>
      </w:pPr>
      <w:r w:rsidRPr="003F5FD2">
        <w:rPr>
          <w:b/>
          <w:caps/>
          <w:sz w:val="24"/>
        </w:rPr>
        <w:t>Section 5.</w:t>
      </w:r>
      <w:r w:rsidRPr="003F5FD2">
        <w:rPr>
          <w:sz w:val="24"/>
        </w:rPr>
        <w:t xml:space="preserve"> </w:t>
      </w:r>
      <w:r w:rsidRPr="003F5FD2">
        <w:rPr>
          <w:sz w:val="24"/>
        </w:rPr>
        <w:tab/>
        <w:t>All laws in conflict with this legislation are hereby declared null and void.</w:t>
      </w:r>
    </w:p>
    <w:p w:rsidR="008B50A7" w:rsidRDefault="008B50A7" w:rsidP="008B50A7">
      <w:pPr>
        <w:pStyle w:val="z-TopofForm"/>
        <w:ind w:left="1440" w:hanging="1440"/>
        <w:rPr>
          <w:i/>
          <w:sz w:val="22"/>
        </w:rPr>
      </w:pPr>
      <w:r w:rsidRPr="003F5FD2">
        <w:rPr>
          <w:i/>
          <w:sz w:val="22"/>
        </w:rPr>
        <w:lastRenderedPageBreak/>
        <w:t>Introduced for Congressional Debate by</w:t>
      </w:r>
      <w:r>
        <w:rPr>
          <w:i/>
          <w:sz w:val="22"/>
        </w:rPr>
        <w:t xml:space="preserve"> Richardson High School</w:t>
      </w:r>
      <w:r w:rsidRPr="003F5FD2">
        <w:rPr>
          <w:i/>
          <w:sz w:val="22"/>
        </w:rPr>
        <w:t>.</w:t>
      </w:r>
    </w:p>
    <w:p w:rsidR="00C111FB" w:rsidRDefault="00C111FB" w:rsidP="008B50A7">
      <w:pPr>
        <w:pStyle w:val="z-TopofForm"/>
        <w:ind w:left="1440" w:hanging="1440"/>
        <w:rPr>
          <w:i/>
          <w:sz w:val="22"/>
        </w:rPr>
      </w:pPr>
    </w:p>
    <w:p w:rsidR="00C111FB" w:rsidRDefault="00C111FB" w:rsidP="008B50A7">
      <w:pPr>
        <w:pStyle w:val="z-TopofForm"/>
        <w:ind w:left="1440" w:hanging="1440"/>
        <w:rPr>
          <w:i/>
          <w:sz w:val="22"/>
        </w:rPr>
      </w:pPr>
    </w:p>
    <w:p w:rsidR="00C111FB" w:rsidRDefault="00C111FB" w:rsidP="008B50A7">
      <w:pPr>
        <w:pStyle w:val="z-TopofForm"/>
        <w:ind w:left="1440" w:hanging="1440"/>
        <w:rPr>
          <w:i/>
          <w:sz w:val="22"/>
        </w:rPr>
      </w:pPr>
    </w:p>
    <w:p w:rsidR="00E9572B" w:rsidRPr="009D1D47" w:rsidRDefault="00E9572B" w:rsidP="00E9572B">
      <w:pPr>
        <w:pStyle w:val="Heading1"/>
        <w:jc w:val="center"/>
        <w:rPr>
          <w:rFonts w:ascii="Arial Black" w:hAnsi="Arial Black"/>
          <w:sz w:val="28"/>
          <w:szCs w:val="28"/>
        </w:rPr>
      </w:pPr>
      <w:r w:rsidRPr="009D1D47">
        <w:rPr>
          <w:rFonts w:ascii="Arial Black" w:hAnsi="Arial Black"/>
          <w:sz w:val="28"/>
          <w:szCs w:val="28"/>
        </w:rPr>
        <w:lastRenderedPageBreak/>
        <w:t>TFA Fall 2014 Item 30. A Resolution to Expand the Monroe Doctrine</w:t>
      </w:r>
    </w:p>
    <w:p w:rsidR="00E9572B" w:rsidRPr="009D1383" w:rsidRDefault="00E9572B" w:rsidP="00E9572B">
      <w:pPr>
        <w:pStyle w:val="z-TopofForm"/>
        <w:jc w:val="center"/>
        <w:rPr>
          <w:sz w:val="28"/>
        </w:rPr>
      </w:pPr>
    </w:p>
    <w:p w:rsidR="00E9572B" w:rsidRPr="009D1383" w:rsidRDefault="00E9572B" w:rsidP="00E9572B">
      <w:pPr>
        <w:pStyle w:val="z-TopofForm"/>
        <w:spacing w:line="480" w:lineRule="auto"/>
        <w:rPr>
          <w:b/>
        </w:rPr>
        <w:sectPr w:rsidR="00E9572B" w:rsidRPr="009D1383" w:rsidSect="00FE23E5">
          <w:type w:val="continuous"/>
          <w:pgSz w:w="12240" w:h="15840"/>
          <w:pgMar w:top="1080" w:right="1080" w:bottom="1080" w:left="1800" w:header="720" w:footer="720" w:gutter="0"/>
          <w:cols w:space="720"/>
          <w:docGrid w:linePitch="360"/>
        </w:sectPr>
      </w:pPr>
    </w:p>
    <w:p w:rsidR="00E9572B" w:rsidRDefault="00E9572B" w:rsidP="00E9572B">
      <w:pPr>
        <w:spacing w:line="360" w:lineRule="auto"/>
        <w:ind w:left="1440" w:hanging="1440"/>
        <w:rPr>
          <w:sz w:val="24"/>
        </w:rPr>
      </w:pPr>
      <w:r>
        <w:rPr>
          <w:b/>
          <w:sz w:val="24"/>
        </w:rPr>
        <w:lastRenderedPageBreak/>
        <w:t>WHEREAS,</w:t>
      </w:r>
      <w:r>
        <w:rPr>
          <w:b/>
          <w:sz w:val="24"/>
        </w:rPr>
        <w:tab/>
      </w:r>
      <w:r>
        <w:rPr>
          <w:sz w:val="24"/>
        </w:rPr>
        <w:t>The Monroe Doctrine was established and used in order to prevent European countries from conquering and colonizing Latin America</w:t>
      </w:r>
    </w:p>
    <w:p w:rsidR="00E9572B" w:rsidRPr="00D65A4F" w:rsidRDefault="00E9572B" w:rsidP="00E9572B">
      <w:pPr>
        <w:spacing w:line="360" w:lineRule="auto"/>
        <w:ind w:left="1440" w:hanging="1440"/>
        <w:rPr>
          <w:sz w:val="24"/>
        </w:rPr>
      </w:pPr>
      <w:r>
        <w:rPr>
          <w:b/>
          <w:sz w:val="24"/>
        </w:rPr>
        <w:t xml:space="preserve">WHEREAS, </w:t>
      </w:r>
      <w:r>
        <w:rPr>
          <w:b/>
          <w:sz w:val="24"/>
        </w:rPr>
        <w:tab/>
      </w:r>
      <w:r>
        <w:rPr>
          <w:sz w:val="24"/>
        </w:rPr>
        <w:t>The Monroe Doctrine is still in effect today</w:t>
      </w:r>
    </w:p>
    <w:p w:rsidR="00E9572B" w:rsidRPr="009D1383" w:rsidRDefault="00E9572B" w:rsidP="00E9572B">
      <w:pPr>
        <w:spacing w:line="360" w:lineRule="auto"/>
        <w:ind w:left="1440" w:hanging="1440"/>
        <w:rPr>
          <w:sz w:val="24"/>
        </w:rPr>
      </w:pPr>
      <w:r w:rsidRPr="009D1383">
        <w:rPr>
          <w:b/>
          <w:sz w:val="24"/>
        </w:rPr>
        <w:t>WHEREAS</w:t>
      </w:r>
      <w:r w:rsidRPr="009D1383">
        <w:rPr>
          <w:sz w:val="24"/>
        </w:rPr>
        <w:t>,</w:t>
      </w:r>
      <w:r w:rsidRPr="009D1383">
        <w:rPr>
          <w:sz w:val="24"/>
        </w:rPr>
        <w:tab/>
      </w:r>
      <w:r>
        <w:rPr>
          <w:sz w:val="24"/>
        </w:rPr>
        <w:t>Many NATO (North Atlantic Treaty Organization) countries are at risk of losing their sovereignty to Russia</w:t>
      </w:r>
    </w:p>
    <w:p w:rsidR="00E9572B" w:rsidRPr="009D1383" w:rsidRDefault="00E9572B" w:rsidP="00E9572B">
      <w:pPr>
        <w:spacing w:line="360" w:lineRule="auto"/>
        <w:ind w:left="1440" w:hanging="1440"/>
        <w:rPr>
          <w:sz w:val="24"/>
        </w:rPr>
      </w:pPr>
      <w:r w:rsidRPr="009D1383">
        <w:rPr>
          <w:b/>
          <w:sz w:val="24"/>
        </w:rPr>
        <w:t>WHEREAS</w:t>
      </w:r>
      <w:r w:rsidRPr="009D1383">
        <w:rPr>
          <w:sz w:val="24"/>
        </w:rPr>
        <w:t>,</w:t>
      </w:r>
      <w:r w:rsidRPr="009D1383">
        <w:rPr>
          <w:sz w:val="24"/>
        </w:rPr>
        <w:tab/>
      </w:r>
      <w:r>
        <w:rPr>
          <w:sz w:val="24"/>
        </w:rPr>
        <w:t>Multiple regions of Ukraine, including Crimea, have been attacked by Russia, and many, such as Moldova, Estonia, and Latvia are endangered by the Russian overreach</w:t>
      </w:r>
    </w:p>
    <w:p w:rsidR="00E9572B" w:rsidRPr="009D1383" w:rsidRDefault="00E9572B" w:rsidP="00E9572B">
      <w:pPr>
        <w:spacing w:line="360" w:lineRule="auto"/>
        <w:ind w:left="1440" w:hanging="1440"/>
        <w:rPr>
          <w:sz w:val="24"/>
        </w:rPr>
      </w:pPr>
      <w:r w:rsidRPr="009D1383">
        <w:rPr>
          <w:b/>
          <w:sz w:val="24"/>
        </w:rPr>
        <w:t>WHEREAS</w:t>
      </w:r>
      <w:r w:rsidRPr="009D1383">
        <w:rPr>
          <w:sz w:val="24"/>
        </w:rPr>
        <w:t>,</w:t>
      </w:r>
      <w:r w:rsidRPr="009D1383">
        <w:rPr>
          <w:sz w:val="24"/>
        </w:rPr>
        <w:tab/>
      </w:r>
      <w:r>
        <w:rPr>
          <w:sz w:val="24"/>
        </w:rPr>
        <w:t>Many of these countries that are endangered either are member of NATO or they are attempting to join NATO</w:t>
      </w:r>
    </w:p>
    <w:p w:rsidR="00E9572B" w:rsidRDefault="00E9572B" w:rsidP="00E9572B">
      <w:pPr>
        <w:spacing w:line="360" w:lineRule="auto"/>
        <w:ind w:left="1440" w:hanging="1440"/>
        <w:rPr>
          <w:bCs/>
          <w:sz w:val="24"/>
        </w:rPr>
      </w:pPr>
      <w:r w:rsidRPr="009D1383">
        <w:rPr>
          <w:b/>
          <w:sz w:val="24"/>
        </w:rPr>
        <w:t>WHEREAS</w:t>
      </w:r>
      <w:r w:rsidRPr="009D1383">
        <w:rPr>
          <w:sz w:val="24"/>
        </w:rPr>
        <w:t>,</w:t>
      </w:r>
      <w:r>
        <w:rPr>
          <w:b/>
          <w:bCs/>
          <w:sz w:val="24"/>
        </w:rPr>
        <w:tab/>
      </w:r>
      <w:r>
        <w:rPr>
          <w:bCs/>
          <w:sz w:val="24"/>
        </w:rPr>
        <w:t>Russia seems ambivalent to the urgency of the current issue at hand, we must strengthen our stance on the issue in order for them to quell expansionist ideas</w:t>
      </w:r>
    </w:p>
    <w:p w:rsidR="00E9572B" w:rsidRDefault="00E9572B" w:rsidP="00E9572B">
      <w:pPr>
        <w:spacing w:line="360" w:lineRule="auto"/>
        <w:ind w:left="1440" w:hanging="1440"/>
        <w:rPr>
          <w:sz w:val="24"/>
        </w:rPr>
      </w:pPr>
      <w:r>
        <w:rPr>
          <w:b/>
          <w:sz w:val="24"/>
        </w:rPr>
        <w:t xml:space="preserve">WHEREAS, </w:t>
      </w:r>
      <w:r>
        <w:rPr>
          <w:b/>
          <w:sz w:val="24"/>
        </w:rPr>
        <w:tab/>
      </w:r>
      <w:r>
        <w:rPr>
          <w:sz w:val="24"/>
        </w:rPr>
        <w:t>Russia has shown expansionist policies in the past, such as the Georgian War of 2008, another NATO ally</w:t>
      </w:r>
    </w:p>
    <w:p w:rsidR="00E9572B" w:rsidRPr="002D2975" w:rsidRDefault="00E9572B" w:rsidP="00E9572B">
      <w:pPr>
        <w:spacing w:line="360" w:lineRule="auto"/>
        <w:ind w:left="1440" w:hanging="1440"/>
        <w:rPr>
          <w:sz w:val="24"/>
        </w:rPr>
      </w:pPr>
      <w:r>
        <w:rPr>
          <w:b/>
          <w:sz w:val="24"/>
        </w:rPr>
        <w:t xml:space="preserve">WHEREAS, </w:t>
      </w:r>
      <w:r>
        <w:rPr>
          <w:b/>
          <w:sz w:val="24"/>
        </w:rPr>
        <w:tab/>
      </w:r>
      <w:r>
        <w:rPr>
          <w:sz w:val="24"/>
        </w:rPr>
        <w:t>The problem of Russia’s expansionist desires can be stopped by the use of stronger language</w:t>
      </w:r>
    </w:p>
    <w:p w:rsidR="00E9572B" w:rsidRPr="009D1383" w:rsidRDefault="00E9572B" w:rsidP="00E9572B">
      <w:pPr>
        <w:spacing w:line="360" w:lineRule="auto"/>
        <w:ind w:left="1440" w:hanging="1440"/>
        <w:rPr>
          <w:sz w:val="24"/>
        </w:rPr>
        <w:sectPr w:rsidR="00E9572B" w:rsidRPr="009D1383">
          <w:type w:val="continuous"/>
          <w:pgSz w:w="12240" w:h="15840"/>
          <w:pgMar w:top="1080" w:right="1800" w:bottom="1080" w:left="1800" w:header="720" w:footer="720" w:gutter="0"/>
          <w:lnNumType w:countBy="1" w:restart="newSection"/>
          <w:cols w:space="720"/>
          <w:docGrid w:linePitch="360"/>
        </w:sectPr>
      </w:pPr>
      <w:r w:rsidRPr="009D1383">
        <w:rPr>
          <w:b/>
          <w:bCs/>
          <w:sz w:val="24"/>
        </w:rPr>
        <w:t>RESOLVED,</w:t>
      </w:r>
      <w:r>
        <w:rPr>
          <w:b/>
          <w:bCs/>
          <w:sz w:val="24"/>
        </w:rPr>
        <w:t xml:space="preserve"> </w:t>
      </w:r>
      <w:r w:rsidRPr="009D1383">
        <w:rPr>
          <w:sz w:val="24"/>
        </w:rPr>
        <w:tab/>
        <w:t xml:space="preserve">That the Congress here assembled </w:t>
      </w:r>
      <w:r>
        <w:rPr>
          <w:sz w:val="24"/>
        </w:rPr>
        <w:t>expand the Monroe Doctrine to any NATO nation or any member of NATO’s Membership or Individual Partnership Plan.</w:t>
      </w:r>
    </w:p>
    <w:p w:rsidR="00E9572B" w:rsidRPr="009D1383" w:rsidRDefault="00E9572B" w:rsidP="00E9572B">
      <w:pPr>
        <w:pStyle w:val="z-TopofForm"/>
        <w:ind w:left="1440" w:hanging="1440"/>
        <w:rPr>
          <w:i/>
          <w:sz w:val="22"/>
        </w:rPr>
      </w:pPr>
      <w:r w:rsidRPr="009D1383">
        <w:rPr>
          <w:i/>
          <w:sz w:val="22"/>
        </w:rPr>
        <w:lastRenderedPageBreak/>
        <w:t xml:space="preserve">Introduced for Congressional Debate by </w:t>
      </w:r>
      <w:r>
        <w:rPr>
          <w:i/>
          <w:sz w:val="22"/>
        </w:rPr>
        <w:t>Houston Lamar</w:t>
      </w:r>
      <w:r w:rsidRPr="009D1383">
        <w:rPr>
          <w:i/>
          <w:sz w:val="22"/>
        </w:rPr>
        <w:t>.</w:t>
      </w:r>
    </w:p>
    <w:p w:rsidR="00C111FB" w:rsidRPr="00C111FB" w:rsidRDefault="00C111FB" w:rsidP="008B50A7">
      <w:pPr>
        <w:pStyle w:val="z-TopofForm"/>
        <w:ind w:left="1440" w:hanging="1440"/>
        <w:rPr>
          <w:sz w:val="22"/>
        </w:rPr>
      </w:pPr>
    </w:p>
    <w:p w:rsidR="00C111FB" w:rsidRDefault="00C111FB" w:rsidP="008B50A7">
      <w:pPr>
        <w:pStyle w:val="z-TopofForm"/>
        <w:ind w:left="1440" w:hanging="1440"/>
        <w:rPr>
          <w:i/>
          <w:sz w:val="22"/>
        </w:rPr>
      </w:pPr>
    </w:p>
    <w:p w:rsidR="00B45544" w:rsidRPr="00B45544" w:rsidRDefault="00B45544" w:rsidP="00143FBB">
      <w:pPr>
        <w:pStyle w:val="z-TopofForm"/>
        <w:ind w:left="1440" w:hanging="1440"/>
        <w:rPr>
          <w:sz w:val="22"/>
        </w:rPr>
      </w:pPr>
    </w:p>
    <w:p w:rsidR="00B45544" w:rsidRPr="003F5FD2" w:rsidRDefault="00B45544" w:rsidP="00143FBB">
      <w:pPr>
        <w:pStyle w:val="z-TopofForm"/>
        <w:ind w:left="1440" w:hanging="1440"/>
        <w:rPr>
          <w:i/>
          <w:sz w:val="22"/>
        </w:rPr>
      </w:pPr>
    </w:p>
    <w:p w:rsidR="00143FBB" w:rsidRPr="00143FBB" w:rsidRDefault="00143FBB" w:rsidP="00535FB3">
      <w:pPr>
        <w:autoSpaceDE w:val="0"/>
        <w:autoSpaceDN w:val="0"/>
        <w:adjustRightInd w:val="0"/>
        <w:spacing w:after="0" w:line="360" w:lineRule="auto"/>
        <w:ind w:left="360"/>
      </w:pPr>
    </w:p>
    <w:p w:rsidR="00535FB3" w:rsidRPr="00792F3F" w:rsidRDefault="00535FB3" w:rsidP="006A09D5">
      <w:pPr>
        <w:suppressLineNumbers/>
        <w:rPr>
          <w:rFonts w:cstheme="minorHAnsi"/>
        </w:rPr>
      </w:pPr>
    </w:p>
    <w:sectPr w:rsidR="00535FB3" w:rsidRPr="00792F3F" w:rsidSect="003029E0">
      <w:type w:val="continuous"/>
      <w:pgSz w:w="12240" w:h="15840"/>
      <w:pgMar w:top="1080" w:right="108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4E" w:rsidRDefault="006B244E" w:rsidP="006B244E">
      <w:pPr>
        <w:spacing w:after="0" w:line="240" w:lineRule="auto"/>
      </w:pPr>
      <w:r>
        <w:separator/>
      </w:r>
    </w:p>
  </w:endnote>
  <w:endnote w:type="continuationSeparator" w:id="0">
    <w:p w:rsidR="006B244E" w:rsidRDefault="006B244E" w:rsidP="006B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Arial-Black">
    <w:panose1 w:val="00000000000000000000"/>
    <w:charset w:val="00"/>
    <w:family w:val="auto"/>
    <w:notTrueType/>
    <w:pitch w:val="default"/>
    <w:sig w:usb0="00000003" w:usb1="00000000" w:usb2="00000000" w:usb3="00000000" w:csb0="00000001" w:csb1="00000000"/>
  </w:font>
  <w:font w:name="Tinos-Bold">
    <w:altName w:val="Times New Roman"/>
    <w:panose1 w:val="00000000000000000000"/>
    <w:charset w:val="B1"/>
    <w:family w:val="auto"/>
    <w:notTrueType/>
    <w:pitch w:val="default"/>
    <w:sig w:usb0="00000800" w:usb1="00000000" w:usb2="00000000" w:usb3="00000000" w:csb0="00000020" w:csb1="00000000"/>
  </w:font>
  <w:font w:name="Tinos">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BD" w:rsidRDefault="00DE2CBD">
    <w:pPr>
      <w:pStyle w:val="FreeForm"/>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BD" w:rsidRDefault="00DE2CBD">
    <w:pPr>
      <w:pStyle w:val="FreeForm"/>
      <w:rPr>
        <w:rFonts w:ascii="Times New Roman" w:eastAsia="Times New Roman" w:hAnsi="Times New Roman"/>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BD" w:rsidRDefault="00DE2CBD">
    <w:pPr>
      <w:pStyle w:val="FreeForm"/>
      <w:rPr>
        <w:rFonts w:ascii="Times New Roman" w:eastAsia="Times New Roman" w:hAnsi="Times New Roman"/>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BD" w:rsidRDefault="00DE2CBD">
    <w:pPr>
      <w:pStyle w:val="FreeForm"/>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4E" w:rsidRDefault="006B244E" w:rsidP="006B244E">
      <w:pPr>
        <w:spacing w:after="0" w:line="240" w:lineRule="auto"/>
      </w:pPr>
      <w:r>
        <w:separator/>
      </w:r>
    </w:p>
  </w:footnote>
  <w:footnote w:type="continuationSeparator" w:id="0">
    <w:p w:rsidR="006B244E" w:rsidRDefault="006B244E" w:rsidP="006B2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4E" w:rsidRDefault="006B244E" w:rsidP="006B244E">
    <w:pPr>
      <w:pStyle w:val="Header"/>
      <w:jc w:val="center"/>
    </w:pPr>
    <w:r>
      <w:t>TFA Fall 2014 Legislative Docket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BD" w:rsidRDefault="00DE2CBD">
    <w:pPr>
      <w:pStyle w:val="FreeForm"/>
      <w:rPr>
        <w:rFonts w:ascii="Times New Roman" w:eastAsia="Times New Roman" w:hAnsi="Times New Roman"/>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BD" w:rsidRDefault="00DE2CBD">
    <w:pPr>
      <w:pStyle w:val="FreeForm"/>
      <w:rPr>
        <w:rFonts w:ascii="Times New Roman" w:eastAsia="Times New Roman" w:hAnsi="Times New Roman"/>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BD" w:rsidRDefault="00DE2CBD">
    <w:pPr>
      <w:pStyle w:val="FreeForm"/>
      <w:rPr>
        <w:rFonts w:ascii="Times New Roman" w:eastAsia="Times New Roman" w:hAnsi="Times New Roman"/>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BD" w:rsidRDefault="00DE2CBD">
    <w:pPr>
      <w:pStyle w:val="FreeForm"/>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upperLetter"/>
      <w:lvlText w:val="%1."/>
      <w:lvlJc w:val="left"/>
      <w:pPr>
        <w:tabs>
          <w:tab w:val="num" w:pos="1800"/>
        </w:tabs>
        <w:ind w:left="1800" w:hanging="360"/>
      </w:pPr>
      <w:rPr>
        <w:rFonts w:hint="default"/>
      </w:rPr>
    </w:lvl>
  </w:abstractNum>
  <w:abstractNum w:abstractNumId="1">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
    <w:nsid w:val="10F12E3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
    <w:nsid w:val="1A270D70"/>
    <w:multiLevelType w:val="hybridMultilevel"/>
    <w:tmpl w:val="6B66C8F0"/>
    <w:lvl w:ilvl="0" w:tplc="3AD0C43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8C9548E"/>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nsid w:val="4C047C3A"/>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6">
    <w:nsid w:val="55DB71CD"/>
    <w:multiLevelType w:val="hybridMultilevel"/>
    <w:tmpl w:val="EBEA111C"/>
    <w:lvl w:ilvl="0" w:tplc="6868C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9C6E9B"/>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8">
    <w:nsid w:val="67654AB7"/>
    <w:multiLevelType w:val="hybridMultilevel"/>
    <w:tmpl w:val="43A474FE"/>
    <w:lvl w:ilvl="0" w:tplc="3AD0C43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A1C0224"/>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nsid w:val="77C87615"/>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1"/>
  </w:num>
  <w:num w:numId="2">
    <w:abstractNumId w:val="7"/>
  </w:num>
  <w:num w:numId="3">
    <w:abstractNumId w:val="8"/>
  </w:num>
  <w:num w:numId="4">
    <w:abstractNumId w:val="3"/>
  </w:num>
  <w:num w:numId="5">
    <w:abstractNumId w:val="9"/>
  </w:num>
  <w:num w:numId="6">
    <w:abstractNumId w:val="10"/>
  </w:num>
  <w:num w:numId="7">
    <w:abstractNumId w:val="2"/>
  </w:num>
  <w:num w:numId="8">
    <w:abstractNumId w:val="0"/>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B244E"/>
    <w:rsid w:val="00010984"/>
    <w:rsid w:val="00015CF1"/>
    <w:rsid w:val="00052B26"/>
    <w:rsid w:val="00074638"/>
    <w:rsid w:val="00081C06"/>
    <w:rsid w:val="00081CA3"/>
    <w:rsid w:val="00143FBB"/>
    <w:rsid w:val="001A3C2F"/>
    <w:rsid w:val="00254926"/>
    <w:rsid w:val="00266E46"/>
    <w:rsid w:val="00296A85"/>
    <w:rsid w:val="003029E0"/>
    <w:rsid w:val="00363CDF"/>
    <w:rsid w:val="003F005C"/>
    <w:rsid w:val="00460E35"/>
    <w:rsid w:val="00471EE1"/>
    <w:rsid w:val="004A522D"/>
    <w:rsid w:val="004B2211"/>
    <w:rsid w:val="004D2513"/>
    <w:rsid w:val="004E78B0"/>
    <w:rsid w:val="00516B7D"/>
    <w:rsid w:val="00535FB3"/>
    <w:rsid w:val="00556F4A"/>
    <w:rsid w:val="005617E3"/>
    <w:rsid w:val="005A6426"/>
    <w:rsid w:val="005B2A4D"/>
    <w:rsid w:val="00607A80"/>
    <w:rsid w:val="006654C1"/>
    <w:rsid w:val="006A09D5"/>
    <w:rsid w:val="006B1FE7"/>
    <w:rsid w:val="006B244E"/>
    <w:rsid w:val="006E52C7"/>
    <w:rsid w:val="006F4FBA"/>
    <w:rsid w:val="00710774"/>
    <w:rsid w:val="00764D8C"/>
    <w:rsid w:val="00765028"/>
    <w:rsid w:val="00785140"/>
    <w:rsid w:val="00792F3F"/>
    <w:rsid w:val="007B37D2"/>
    <w:rsid w:val="00817E76"/>
    <w:rsid w:val="00845027"/>
    <w:rsid w:val="0085207A"/>
    <w:rsid w:val="008851A7"/>
    <w:rsid w:val="008A4987"/>
    <w:rsid w:val="008B50A7"/>
    <w:rsid w:val="008B643C"/>
    <w:rsid w:val="008C633A"/>
    <w:rsid w:val="008F1EF3"/>
    <w:rsid w:val="00973936"/>
    <w:rsid w:val="00992483"/>
    <w:rsid w:val="009C23F5"/>
    <w:rsid w:val="009C3345"/>
    <w:rsid w:val="009D1D47"/>
    <w:rsid w:val="009F2363"/>
    <w:rsid w:val="00A50E90"/>
    <w:rsid w:val="00A8736A"/>
    <w:rsid w:val="00A90663"/>
    <w:rsid w:val="00AB7DEB"/>
    <w:rsid w:val="00AD1539"/>
    <w:rsid w:val="00AD5A96"/>
    <w:rsid w:val="00AF4BA4"/>
    <w:rsid w:val="00B45544"/>
    <w:rsid w:val="00B56C84"/>
    <w:rsid w:val="00B81C30"/>
    <w:rsid w:val="00BE6611"/>
    <w:rsid w:val="00C111FB"/>
    <w:rsid w:val="00C9190C"/>
    <w:rsid w:val="00C926DA"/>
    <w:rsid w:val="00CC71E2"/>
    <w:rsid w:val="00CE7F57"/>
    <w:rsid w:val="00D00ECD"/>
    <w:rsid w:val="00D77AF1"/>
    <w:rsid w:val="00DA2C41"/>
    <w:rsid w:val="00DE2CBD"/>
    <w:rsid w:val="00DF5D44"/>
    <w:rsid w:val="00E426BF"/>
    <w:rsid w:val="00E55970"/>
    <w:rsid w:val="00E82D5E"/>
    <w:rsid w:val="00E86BBB"/>
    <w:rsid w:val="00E9572B"/>
    <w:rsid w:val="00E96D3E"/>
    <w:rsid w:val="00ED34EF"/>
    <w:rsid w:val="00F02E0C"/>
    <w:rsid w:val="00F04590"/>
    <w:rsid w:val="00F65688"/>
    <w:rsid w:val="00F944FB"/>
    <w:rsid w:val="00F9765C"/>
    <w:rsid w:val="00FE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5C"/>
  </w:style>
  <w:style w:type="paragraph" w:styleId="Heading1">
    <w:name w:val="heading 1"/>
    <w:basedOn w:val="Normal"/>
    <w:next w:val="Normal"/>
    <w:link w:val="Heading1Char"/>
    <w:qFormat/>
    <w:rsid w:val="006A09D5"/>
    <w:pPr>
      <w:keepNext/>
      <w:spacing w:after="0" w:line="240" w:lineRule="auto"/>
      <w:outlineLvl w:val="0"/>
    </w:pPr>
    <w:rPr>
      <w:rFonts w:ascii="Calibri" w:eastAsia="Times New Roman" w:hAnsi="Calibri" w:cs="Times New Roman"/>
      <w:b/>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44E"/>
  </w:style>
  <w:style w:type="paragraph" w:styleId="Footer">
    <w:name w:val="footer"/>
    <w:basedOn w:val="Normal"/>
    <w:link w:val="FooterChar"/>
    <w:uiPriority w:val="99"/>
    <w:unhideWhenUsed/>
    <w:rsid w:val="006B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44E"/>
  </w:style>
  <w:style w:type="paragraph" w:styleId="BalloonText">
    <w:name w:val="Balloon Text"/>
    <w:basedOn w:val="Normal"/>
    <w:link w:val="BalloonTextChar"/>
    <w:uiPriority w:val="99"/>
    <w:semiHidden/>
    <w:unhideWhenUsed/>
    <w:rsid w:val="006A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D5"/>
    <w:rPr>
      <w:rFonts w:ascii="Tahoma" w:hAnsi="Tahoma" w:cs="Tahoma"/>
      <w:sz w:val="16"/>
      <w:szCs w:val="16"/>
    </w:rPr>
  </w:style>
  <w:style w:type="paragraph" w:styleId="z-TopofForm">
    <w:name w:val="HTML Top of Form"/>
    <w:basedOn w:val="Normal"/>
    <w:link w:val="z-TopofFormChar"/>
    <w:uiPriority w:val="99"/>
    <w:rsid w:val="006A09D5"/>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rsid w:val="006A09D5"/>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A09D5"/>
  </w:style>
  <w:style w:type="paragraph" w:styleId="NormalWeb">
    <w:name w:val="Normal (Web)"/>
    <w:basedOn w:val="z-TopofForm"/>
    <w:uiPriority w:val="99"/>
    <w:rsid w:val="006A09D5"/>
    <w:rPr>
      <w:rFonts w:ascii="Calibri" w:hAnsi="Calibri"/>
      <w:szCs w:val="18"/>
    </w:rPr>
  </w:style>
  <w:style w:type="character" w:customStyle="1" w:styleId="Heading1Char">
    <w:name w:val="Heading 1 Char"/>
    <w:basedOn w:val="DefaultParagraphFont"/>
    <w:link w:val="Heading1"/>
    <w:rsid w:val="006A09D5"/>
    <w:rPr>
      <w:rFonts w:ascii="Calibri" w:eastAsia="Times New Roman" w:hAnsi="Calibri" w:cs="Times New Roman"/>
      <w:b/>
      <w:sz w:val="24"/>
      <w:szCs w:val="18"/>
    </w:rPr>
  </w:style>
  <w:style w:type="paragraph" w:styleId="NoSpacing">
    <w:name w:val="No Spacing"/>
    <w:uiPriority w:val="1"/>
    <w:qFormat/>
    <w:rsid w:val="00460E35"/>
    <w:pPr>
      <w:spacing w:after="0" w:line="240" w:lineRule="auto"/>
    </w:pPr>
  </w:style>
  <w:style w:type="paragraph" w:customStyle="1" w:styleId="FreeForm">
    <w:name w:val="Free Form"/>
    <w:rsid w:val="00DE2CBD"/>
    <w:pPr>
      <w:spacing w:after="0" w:line="240" w:lineRule="auto"/>
    </w:pPr>
    <w:rPr>
      <w:rFonts w:ascii="Lucida Grande" w:eastAsia="ヒラギノ角ゴ Pro W3" w:hAnsi="Lucida Grande" w:cs="Times New Roman"/>
      <w:color w:val="000000"/>
      <w:sz w:val="20"/>
      <w:szCs w:val="20"/>
    </w:rPr>
  </w:style>
  <w:style w:type="paragraph" w:customStyle="1" w:styleId="Heading1A">
    <w:name w:val="Heading 1 A"/>
    <w:next w:val="Normal"/>
    <w:rsid w:val="00DE2CBD"/>
    <w:pPr>
      <w:keepNext/>
      <w:spacing w:after="0" w:line="240" w:lineRule="auto"/>
      <w:outlineLvl w:val="0"/>
    </w:pPr>
    <w:rPr>
      <w:rFonts w:ascii="Lucida Grande" w:eastAsia="ヒラギノ角ゴ Pro W3" w:hAnsi="Lucida Grande" w:cs="Times New Roman"/>
      <w:b/>
      <w:color w:val="000000"/>
      <w:sz w:val="24"/>
      <w:szCs w:val="20"/>
    </w:rPr>
  </w:style>
  <w:style w:type="paragraph" w:customStyle="1" w:styleId="z-TopofForm1">
    <w:name w:val="z-Top of Form1"/>
    <w:rsid w:val="00DE2CBD"/>
    <w:pPr>
      <w:spacing w:after="0" w:line="240" w:lineRule="auto"/>
    </w:pPr>
    <w:rPr>
      <w:rFonts w:ascii="Lucida Grande" w:eastAsia="ヒラギノ角ゴ Pro W3" w:hAnsi="Lucida Grande" w:cs="Times New Roman"/>
      <w:color w:val="000000"/>
      <w:sz w:val="24"/>
      <w:szCs w:val="20"/>
    </w:rPr>
  </w:style>
  <w:style w:type="paragraph" w:styleId="ListParagraph">
    <w:name w:val="List Paragraph"/>
    <w:basedOn w:val="Normal"/>
    <w:uiPriority w:val="34"/>
    <w:qFormat/>
    <w:rsid w:val="00535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09D5"/>
    <w:pPr>
      <w:keepNext/>
      <w:spacing w:after="0" w:line="240" w:lineRule="auto"/>
      <w:outlineLvl w:val="0"/>
    </w:pPr>
    <w:rPr>
      <w:rFonts w:ascii="Calibri" w:eastAsia="Times New Roman" w:hAnsi="Calibri" w:cs="Times New Roman"/>
      <w:b/>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44E"/>
  </w:style>
  <w:style w:type="paragraph" w:styleId="Footer">
    <w:name w:val="footer"/>
    <w:basedOn w:val="Normal"/>
    <w:link w:val="FooterChar"/>
    <w:uiPriority w:val="99"/>
    <w:unhideWhenUsed/>
    <w:rsid w:val="006B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44E"/>
  </w:style>
  <w:style w:type="paragraph" w:styleId="BalloonText">
    <w:name w:val="Balloon Text"/>
    <w:basedOn w:val="Normal"/>
    <w:link w:val="BalloonTextChar"/>
    <w:uiPriority w:val="99"/>
    <w:semiHidden/>
    <w:unhideWhenUsed/>
    <w:rsid w:val="006A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D5"/>
    <w:rPr>
      <w:rFonts w:ascii="Tahoma" w:hAnsi="Tahoma" w:cs="Tahoma"/>
      <w:sz w:val="16"/>
      <w:szCs w:val="16"/>
    </w:rPr>
  </w:style>
  <w:style w:type="paragraph" w:styleId="z-TopofForm">
    <w:name w:val="HTML Top of Form"/>
    <w:basedOn w:val="Normal"/>
    <w:link w:val="z-TopofFormChar"/>
    <w:uiPriority w:val="99"/>
    <w:rsid w:val="006A09D5"/>
    <w:pPr>
      <w:spacing w:after="0"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rsid w:val="006A09D5"/>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A09D5"/>
  </w:style>
  <w:style w:type="paragraph" w:styleId="NormalWeb">
    <w:name w:val="Normal (Web)"/>
    <w:basedOn w:val="z-TopofForm"/>
    <w:uiPriority w:val="99"/>
    <w:rsid w:val="006A09D5"/>
    <w:rPr>
      <w:rFonts w:ascii="Calibri" w:hAnsi="Calibri"/>
      <w:szCs w:val="18"/>
    </w:rPr>
  </w:style>
  <w:style w:type="character" w:customStyle="1" w:styleId="Heading1Char">
    <w:name w:val="Heading 1 Char"/>
    <w:basedOn w:val="DefaultParagraphFont"/>
    <w:link w:val="Heading1"/>
    <w:rsid w:val="006A09D5"/>
    <w:rPr>
      <w:rFonts w:ascii="Calibri" w:eastAsia="Times New Roman" w:hAnsi="Calibri" w:cs="Times New Roman"/>
      <w:b/>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94131">
      <w:bodyDiv w:val="1"/>
      <w:marLeft w:val="0"/>
      <w:marRight w:val="0"/>
      <w:marTop w:val="0"/>
      <w:marBottom w:val="0"/>
      <w:divBdr>
        <w:top w:val="none" w:sz="0" w:space="0" w:color="auto"/>
        <w:left w:val="none" w:sz="0" w:space="0" w:color="auto"/>
        <w:bottom w:val="none" w:sz="0" w:space="0" w:color="auto"/>
        <w:right w:val="none" w:sz="0" w:space="0" w:color="auto"/>
      </w:divBdr>
    </w:div>
    <w:div w:id="2035840912">
      <w:bodyDiv w:val="1"/>
      <w:marLeft w:val="0"/>
      <w:marRight w:val="0"/>
      <w:marTop w:val="0"/>
      <w:marBottom w:val="0"/>
      <w:divBdr>
        <w:top w:val="none" w:sz="0" w:space="0" w:color="auto"/>
        <w:left w:val="none" w:sz="0" w:space="0" w:color="auto"/>
        <w:bottom w:val="none" w:sz="0" w:space="0" w:color="auto"/>
        <w:right w:val="none" w:sz="0" w:space="0" w:color="auto"/>
      </w:divBdr>
    </w:div>
    <w:div w:id="20794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5D7C-ECD8-4AE8-B8BB-4202F96A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5374</Words>
  <Characters>30637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35940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Muqtadaa Miandara</dc:creator>
  <cp:lastModifiedBy>Cheryl Potts</cp:lastModifiedBy>
  <cp:revision>2</cp:revision>
  <cp:lastPrinted>2014-06-03T15:21:00Z</cp:lastPrinted>
  <dcterms:created xsi:type="dcterms:W3CDTF">2014-06-03T17:01:00Z</dcterms:created>
  <dcterms:modified xsi:type="dcterms:W3CDTF">2014-06-03T17:01:00Z</dcterms:modified>
</cp:coreProperties>
</file>